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D3974" w14:textId="77777777" w:rsidR="00D721E9" w:rsidRPr="00551881" w:rsidRDefault="00AF321A" w:rsidP="00506525">
      <w:pPr>
        <w:pStyle w:val="REG-H1a"/>
      </w:pPr>
      <w:r w:rsidRPr="00551881">
        <w:rPr>
          <w:lang w:val="en-ZA" w:eastAsia="en-ZA"/>
        </w:rPr>
        <w:drawing>
          <wp:anchor distT="0" distB="0" distL="114300" distR="114300" simplePos="0" relativeHeight="251658240" behindDoc="0" locked="1" layoutInCell="0" allowOverlap="0" wp14:anchorId="3EC5D714" wp14:editId="46D8FF58">
            <wp:simplePos x="0" y="0"/>
            <wp:positionH relativeFrom="margin">
              <wp:align>center</wp:align>
            </wp:positionH>
            <wp:positionV relativeFrom="page">
              <wp:align>top</wp:align>
            </wp:positionV>
            <wp:extent cx="7560000" cy="33588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N Annotated Statute - Template - Header Block - Regulations.png"/>
                    <pic:cNvPicPr/>
                  </pic:nvPicPr>
                  <pic:blipFill>
                    <a:blip r:embed="rId8">
                      <a:extLst>
                        <a:ext uri="{28A0092B-C50C-407E-A947-70E740481C1C}">
                          <a14:useLocalDpi xmlns:a14="http://schemas.microsoft.com/office/drawing/2010/main" val="0"/>
                        </a:ext>
                      </a:extLst>
                    </a:blip>
                    <a:stretch>
                      <a:fillRect/>
                    </a:stretch>
                  </pic:blipFill>
                  <pic:spPr>
                    <a:xfrm>
                      <a:off x="0" y="0"/>
                      <a:ext cx="7560000" cy="3358800"/>
                    </a:xfrm>
                    <a:prstGeom prst="rect">
                      <a:avLst/>
                    </a:prstGeom>
                  </pic:spPr>
                </pic:pic>
              </a:graphicData>
            </a:graphic>
          </wp:anchor>
        </w:drawing>
      </w:r>
    </w:p>
    <w:p w14:paraId="4351F2B4" w14:textId="77777777" w:rsidR="00EB7655" w:rsidRPr="00551881" w:rsidRDefault="00D2019F" w:rsidP="00506525">
      <w:pPr>
        <w:pStyle w:val="REG-H1d"/>
        <w:rPr>
          <w:lang w:val="en-GB"/>
        </w:rPr>
      </w:pPr>
      <w:r w:rsidRPr="00551881">
        <w:rPr>
          <w:lang w:val="en-GB"/>
        </w:rPr>
        <w:t>REGULATIONS MADE IN TERMS OF</w:t>
      </w:r>
    </w:p>
    <w:p w14:paraId="39D8BBE2" w14:textId="77777777" w:rsidR="00E2335D" w:rsidRPr="00551881" w:rsidRDefault="00E2335D" w:rsidP="00506525">
      <w:pPr>
        <w:pStyle w:val="REG-H1d"/>
        <w:rPr>
          <w:lang w:val="en-GB"/>
        </w:rPr>
      </w:pPr>
    </w:p>
    <w:p w14:paraId="4AAC946F" w14:textId="77777777" w:rsidR="00E2335D" w:rsidRPr="00551881" w:rsidRDefault="00D1369A" w:rsidP="00506525">
      <w:pPr>
        <w:pStyle w:val="REG-H1a"/>
      </w:pPr>
      <w:r w:rsidRPr="00551881">
        <w:t>Public Service Act 13 of 1995</w:t>
      </w:r>
    </w:p>
    <w:p w14:paraId="59C73D2A" w14:textId="77777777" w:rsidR="00BD2B69" w:rsidRPr="00551881" w:rsidRDefault="00D924D5" w:rsidP="00506525">
      <w:pPr>
        <w:pStyle w:val="REG-H1b"/>
        <w:rPr>
          <w:b w:val="0"/>
        </w:rPr>
      </w:pPr>
      <w:r w:rsidRPr="00551881">
        <w:rPr>
          <w:b w:val="0"/>
        </w:rPr>
        <w:t>s</w:t>
      </w:r>
      <w:r w:rsidR="00BD2B69" w:rsidRPr="00551881">
        <w:rPr>
          <w:b w:val="0"/>
        </w:rPr>
        <w:t xml:space="preserve">ection </w:t>
      </w:r>
      <w:r w:rsidR="00D1369A" w:rsidRPr="00551881">
        <w:rPr>
          <w:b w:val="0"/>
        </w:rPr>
        <w:t>34</w:t>
      </w:r>
    </w:p>
    <w:p w14:paraId="4B82621A" w14:textId="77777777" w:rsidR="00E2335D" w:rsidRPr="00551881" w:rsidRDefault="00E2335D" w:rsidP="00506525">
      <w:pPr>
        <w:pStyle w:val="REG-H1a"/>
        <w:pBdr>
          <w:bottom w:val="single" w:sz="4" w:space="1" w:color="auto"/>
        </w:pBdr>
      </w:pPr>
    </w:p>
    <w:p w14:paraId="63FA6439" w14:textId="77777777" w:rsidR="00E2335D" w:rsidRPr="00551881" w:rsidRDefault="00E2335D" w:rsidP="00506525">
      <w:pPr>
        <w:pStyle w:val="REG-H1a"/>
      </w:pPr>
    </w:p>
    <w:p w14:paraId="17E3C450" w14:textId="77777777" w:rsidR="00E2335D" w:rsidRPr="00551881" w:rsidRDefault="00235720" w:rsidP="00506525">
      <w:pPr>
        <w:pStyle w:val="REG-H1b"/>
      </w:pPr>
      <w:r w:rsidRPr="00551881">
        <w:t>General Regulations</w:t>
      </w:r>
    </w:p>
    <w:p w14:paraId="17EEF03B" w14:textId="77777777" w:rsidR="00D2019F" w:rsidRPr="00551881" w:rsidRDefault="00BD2B69" w:rsidP="00506525">
      <w:pPr>
        <w:pStyle w:val="REG-H1d"/>
        <w:rPr>
          <w:lang w:val="en-GB"/>
        </w:rPr>
      </w:pPr>
      <w:r w:rsidRPr="00551881">
        <w:rPr>
          <w:lang w:val="en-GB"/>
        </w:rPr>
        <w:t xml:space="preserve">Government Notice </w:t>
      </w:r>
      <w:r w:rsidR="00D1369A" w:rsidRPr="00551881">
        <w:rPr>
          <w:lang w:val="en-GB"/>
        </w:rPr>
        <w:t>211</w:t>
      </w:r>
      <w:r w:rsidR="005709A6" w:rsidRPr="00551881">
        <w:rPr>
          <w:lang w:val="en-GB"/>
        </w:rPr>
        <w:t xml:space="preserve"> </w:t>
      </w:r>
      <w:r w:rsidR="005C16B3" w:rsidRPr="00551881">
        <w:rPr>
          <w:lang w:val="en-GB"/>
        </w:rPr>
        <w:t>of</w:t>
      </w:r>
      <w:r w:rsidR="005709A6" w:rsidRPr="00551881">
        <w:rPr>
          <w:lang w:val="en-GB"/>
        </w:rPr>
        <w:t xml:space="preserve"> </w:t>
      </w:r>
      <w:r w:rsidR="00D1369A" w:rsidRPr="00551881">
        <w:rPr>
          <w:lang w:val="en-GB"/>
        </w:rPr>
        <w:t>1995</w:t>
      </w:r>
    </w:p>
    <w:p w14:paraId="4482BFA1" w14:textId="77777777" w:rsidR="003013D8" w:rsidRPr="00551881" w:rsidRDefault="003013D8" w:rsidP="00506525">
      <w:pPr>
        <w:pStyle w:val="REG-Amend"/>
      </w:pPr>
      <w:r w:rsidRPr="00551881">
        <w:t xml:space="preserve">(GG </w:t>
      </w:r>
      <w:r w:rsidR="00D1369A" w:rsidRPr="00551881">
        <w:t>1187</w:t>
      </w:r>
      <w:r w:rsidRPr="00551881">
        <w:t>)</w:t>
      </w:r>
    </w:p>
    <w:p w14:paraId="66FE662B" w14:textId="77777777" w:rsidR="003013D8" w:rsidRPr="00551881" w:rsidRDefault="003013D8" w:rsidP="00506525">
      <w:pPr>
        <w:pStyle w:val="REG-Amend"/>
      </w:pPr>
      <w:r w:rsidRPr="00551881">
        <w:t xml:space="preserve">came into force on date of publication: </w:t>
      </w:r>
      <w:r w:rsidR="00D1369A" w:rsidRPr="00551881">
        <w:t>1 November 1995</w:t>
      </w:r>
    </w:p>
    <w:p w14:paraId="48A261ED" w14:textId="77777777" w:rsidR="00522C28" w:rsidRPr="00551881" w:rsidRDefault="00522C28" w:rsidP="00506525">
      <w:pPr>
        <w:pStyle w:val="REG-Amend"/>
      </w:pPr>
    </w:p>
    <w:p w14:paraId="1893A6EE" w14:textId="77777777" w:rsidR="00522C28" w:rsidRPr="00551881" w:rsidRDefault="00522C28" w:rsidP="00506525">
      <w:pPr>
        <w:pStyle w:val="REG-Amend"/>
      </w:pPr>
      <w:r w:rsidRPr="00551881">
        <w:t xml:space="preserve">The Government Notice which publishes these regulations notes that they were </w:t>
      </w:r>
      <w:r w:rsidRPr="00551881">
        <w:br/>
        <w:t xml:space="preserve">made on the recommendation of the Public Service Commission. </w:t>
      </w:r>
    </w:p>
    <w:p w14:paraId="7377A62A" w14:textId="77777777" w:rsidR="006737D3" w:rsidRPr="00551881" w:rsidRDefault="006737D3" w:rsidP="00506525">
      <w:pPr>
        <w:pStyle w:val="REG-H1c"/>
      </w:pPr>
    </w:p>
    <w:p w14:paraId="502E91D1" w14:textId="77777777" w:rsidR="006737D3" w:rsidRPr="00551881" w:rsidRDefault="008938F7" w:rsidP="00506525">
      <w:pPr>
        <w:pStyle w:val="REG-H1c"/>
        <w:rPr>
          <w:rStyle w:val="REG-AmendChar"/>
          <w:rFonts w:eastAsiaTheme="minorHAnsi" w:cstheme="minorBidi"/>
          <w:b/>
          <w:sz w:val="24"/>
          <w:szCs w:val="24"/>
        </w:rPr>
      </w:pPr>
      <w:r w:rsidRPr="00551881">
        <w:rPr>
          <w:color w:val="00B050"/>
        </w:rPr>
        <w:t>as amended by</w:t>
      </w:r>
    </w:p>
    <w:p w14:paraId="259CE2CF" w14:textId="77777777" w:rsidR="006737D3" w:rsidRPr="00551881" w:rsidRDefault="006737D3" w:rsidP="00506525">
      <w:pPr>
        <w:pStyle w:val="REG-H1c"/>
        <w:rPr>
          <w:highlight w:val="yellow"/>
        </w:rPr>
      </w:pPr>
    </w:p>
    <w:p w14:paraId="0EB5D78C" w14:textId="77777777" w:rsidR="00522C28" w:rsidRPr="00551881" w:rsidRDefault="00522C28" w:rsidP="00506525">
      <w:pPr>
        <w:pStyle w:val="REG-H1c"/>
      </w:pPr>
      <w:r w:rsidRPr="00551881">
        <w:t>Government Notice 179 of 2001</w:t>
      </w:r>
      <w:r w:rsidR="00FD10F8" w:rsidRPr="00551881">
        <w:t xml:space="preserve"> </w:t>
      </w:r>
      <w:r w:rsidRPr="00551881">
        <w:rPr>
          <w:rStyle w:val="REG-AmendChar"/>
          <w:rFonts w:eastAsiaTheme="minorHAnsi"/>
          <w:b/>
        </w:rPr>
        <w:t>(GG 2607)</w:t>
      </w:r>
    </w:p>
    <w:p w14:paraId="711AE01C" w14:textId="77777777" w:rsidR="00522C28" w:rsidRPr="00551881" w:rsidRDefault="00522C28" w:rsidP="00506525">
      <w:pPr>
        <w:pStyle w:val="REG-Amend"/>
      </w:pPr>
      <w:r w:rsidRPr="00551881">
        <w:t xml:space="preserve">came into force on date of publication: 1 September 2001 </w:t>
      </w:r>
    </w:p>
    <w:p w14:paraId="2F14929A" w14:textId="77777777" w:rsidR="00522C28" w:rsidRPr="00551881" w:rsidRDefault="00522C28" w:rsidP="00506525">
      <w:pPr>
        <w:pStyle w:val="REG-Amend"/>
        <w:rPr>
          <w:sz w:val="16"/>
        </w:rPr>
      </w:pPr>
      <w:r w:rsidRPr="00551881">
        <w:rPr>
          <w:sz w:val="16"/>
        </w:rPr>
        <w:t xml:space="preserve">The Government Notice which publishes these </w:t>
      </w:r>
      <w:r w:rsidR="00FD10F8" w:rsidRPr="00551881">
        <w:rPr>
          <w:sz w:val="16"/>
        </w:rPr>
        <w:t xml:space="preserve">amendments </w:t>
      </w:r>
      <w:r w:rsidRPr="00551881">
        <w:rPr>
          <w:sz w:val="16"/>
        </w:rPr>
        <w:t xml:space="preserve">notes that they were </w:t>
      </w:r>
      <w:r w:rsidRPr="00551881">
        <w:rPr>
          <w:sz w:val="16"/>
        </w:rPr>
        <w:br/>
        <w:t xml:space="preserve">made on the recommendation of the Public Service Commission. </w:t>
      </w:r>
    </w:p>
    <w:p w14:paraId="4348DE4F" w14:textId="77777777" w:rsidR="008938F7" w:rsidRPr="00551881" w:rsidRDefault="00522C28" w:rsidP="00506525">
      <w:pPr>
        <w:pStyle w:val="REG-H1c"/>
      </w:pPr>
      <w:r w:rsidRPr="00551881">
        <w:t xml:space="preserve">Government Notice 233 of 2015 </w:t>
      </w:r>
      <w:r w:rsidRPr="00551881">
        <w:rPr>
          <w:rStyle w:val="REG-AmendChar"/>
          <w:rFonts w:eastAsiaTheme="minorHAnsi"/>
          <w:b/>
        </w:rPr>
        <w:t>(GG 5851)</w:t>
      </w:r>
      <w:r w:rsidRPr="00551881">
        <w:t xml:space="preserve"> </w:t>
      </w:r>
    </w:p>
    <w:p w14:paraId="5D8557A9" w14:textId="32BA0EA0" w:rsidR="00FD10F8" w:rsidRPr="00551881" w:rsidRDefault="008D14E1" w:rsidP="00506525">
      <w:pPr>
        <w:pStyle w:val="REG-Amend"/>
      </w:pPr>
      <w:r w:rsidRPr="00551881">
        <w:t>came into force on date of publication:</w:t>
      </w:r>
      <w:bookmarkStart w:id="0" w:name="_GoBack"/>
      <w:bookmarkEnd w:id="0"/>
      <w:r w:rsidR="004C5BCD">
        <w:t>10 July 2015</w:t>
      </w:r>
    </w:p>
    <w:p w14:paraId="5F80DBDD" w14:textId="77777777" w:rsidR="005955EA" w:rsidRPr="00551881" w:rsidRDefault="005955EA" w:rsidP="00506525">
      <w:pPr>
        <w:pStyle w:val="REG-H1a"/>
        <w:pBdr>
          <w:bottom w:val="single" w:sz="4" w:space="1" w:color="auto"/>
        </w:pBdr>
      </w:pPr>
    </w:p>
    <w:p w14:paraId="6D7F9595" w14:textId="77777777" w:rsidR="001121EE" w:rsidRPr="00551881" w:rsidRDefault="001121EE" w:rsidP="00506525">
      <w:pPr>
        <w:pStyle w:val="REG-H1a"/>
      </w:pPr>
    </w:p>
    <w:p w14:paraId="529A6F56" w14:textId="77777777" w:rsidR="008938F7" w:rsidRPr="00551881" w:rsidRDefault="008938F7" w:rsidP="00506525">
      <w:pPr>
        <w:pStyle w:val="REG-H2"/>
      </w:pPr>
      <w:r w:rsidRPr="00551881">
        <w:t xml:space="preserve">ARRANGEMENT OF </w:t>
      </w:r>
      <w:r w:rsidR="00C11092" w:rsidRPr="00551881">
        <w:t>REGULATIONS</w:t>
      </w:r>
    </w:p>
    <w:p w14:paraId="09AE19FA" w14:textId="77777777" w:rsidR="00C112F2" w:rsidRPr="00551881" w:rsidRDefault="00C112F2" w:rsidP="00506525">
      <w:pPr>
        <w:pStyle w:val="REG-H2"/>
      </w:pPr>
    </w:p>
    <w:p w14:paraId="7727363A" w14:textId="77777777" w:rsidR="00C112F2" w:rsidRPr="00551881" w:rsidRDefault="00C112F2" w:rsidP="00506525">
      <w:pPr>
        <w:pStyle w:val="REG-P0"/>
        <w:jc w:val="center"/>
        <w:rPr>
          <w:b/>
          <w:color w:val="00B050"/>
        </w:rPr>
      </w:pPr>
      <w:r w:rsidRPr="00551881">
        <w:rPr>
          <w:b/>
          <w:color w:val="00B050"/>
        </w:rPr>
        <w:t>INTRODUCTORY</w:t>
      </w:r>
    </w:p>
    <w:p w14:paraId="365847EE" w14:textId="77777777" w:rsidR="00C63501" w:rsidRPr="00551881" w:rsidRDefault="00C63501" w:rsidP="00506525">
      <w:pPr>
        <w:pStyle w:val="REG-P0"/>
        <w:jc w:val="center"/>
        <w:rPr>
          <w:color w:val="00B050"/>
        </w:rPr>
      </w:pPr>
    </w:p>
    <w:p w14:paraId="73CC4ED9" w14:textId="77777777" w:rsidR="00A156A1" w:rsidRPr="00551881" w:rsidRDefault="00A156A1" w:rsidP="00506525">
      <w:pPr>
        <w:pStyle w:val="REG-P0"/>
        <w:rPr>
          <w:color w:val="00B050"/>
        </w:rPr>
      </w:pPr>
      <w:r w:rsidRPr="00551881">
        <w:rPr>
          <w:color w:val="00B050"/>
        </w:rPr>
        <w:t>1.</w:t>
      </w:r>
      <w:r w:rsidRPr="00551881">
        <w:rPr>
          <w:color w:val="00B050"/>
        </w:rPr>
        <w:tab/>
      </w:r>
      <w:r w:rsidR="00C112F2" w:rsidRPr="00551881">
        <w:rPr>
          <w:color w:val="00B050"/>
        </w:rPr>
        <w:t xml:space="preserve">Definitions </w:t>
      </w:r>
    </w:p>
    <w:p w14:paraId="7FF9CF6B" w14:textId="77777777" w:rsidR="00C112F2" w:rsidRPr="00551881" w:rsidRDefault="00C112F2" w:rsidP="00506525">
      <w:pPr>
        <w:pStyle w:val="REG-P0"/>
        <w:rPr>
          <w:color w:val="00B050"/>
        </w:rPr>
      </w:pPr>
    </w:p>
    <w:p w14:paraId="2D972DFD" w14:textId="77777777" w:rsidR="00C112F2" w:rsidRPr="00551881" w:rsidRDefault="00C112F2" w:rsidP="00506525">
      <w:pPr>
        <w:pStyle w:val="REG-P0"/>
        <w:jc w:val="center"/>
        <w:rPr>
          <w:b/>
          <w:color w:val="00B050"/>
        </w:rPr>
      </w:pPr>
      <w:r w:rsidRPr="00551881">
        <w:rPr>
          <w:b/>
          <w:color w:val="00B050"/>
        </w:rPr>
        <w:t>CHAPTER 1</w:t>
      </w:r>
    </w:p>
    <w:p w14:paraId="1BCC0EF7" w14:textId="77777777" w:rsidR="00C112F2" w:rsidRPr="00551881" w:rsidRDefault="00C112F2" w:rsidP="00506525">
      <w:pPr>
        <w:pStyle w:val="REG-P0"/>
        <w:jc w:val="center"/>
        <w:rPr>
          <w:b/>
          <w:color w:val="00B050"/>
        </w:rPr>
      </w:pPr>
      <w:r w:rsidRPr="00551881">
        <w:rPr>
          <w:b/>
          <w:color w:val="00B050"/>
        </w:rPr>
        <w:t>GENERAL</w:t>
      </w:r>
    </w:p>
    <w:p w14:paraId="7E66DB37" w14:textId="77777777" w:rsidR="00C112F2" w:rsidRPr="00551881" w:rsidRDefault="00C112F2" w:rsidP="00506525">
      <w:pPr>
        <w:pStyle w:val="REG-P0"/>
        <w:rPr>
          <w:color w:val="00B050"/>
        </w:rPr>
      </w:pPr>
    </w:p>
    <w:p w14:paraId="4AF4C3BE" w14:textId="77777777" w:rsidR="00C63501" w:rsidRPr="00551881" w:rsidRDefault="003905F1" w:rsidP="00506525">
      <w:pPr>
        <w:pStyle w:val="REG-P0"/>
        <w:rPr>
          <w:color w:val="00B050"/>
        </w:rPr>
      </w:pPr>
      <w:r w:rsidRPr="00551881">
        <w:rPr>
          <w:color w:val="00B050"/>
        </w:rPr>
        <w:t>2.</w:t>
      </w:r>
      <w:r w:rsidRPr="00551881">
        <w:rPr>
          <w:color w:val="00B050"/>
        </w:rPr>
        <w:tab/>
      </w:r>
      <w:r w:rsidR="00C112F2" w:rsidRPr="00551881">
        <w:rPr>
          <w:color w:val="00B050"/>
        </w:rPr>
        <w:t>Interpretation of regulations</w:t>
      </w:r>
    </w:p>
    <w:p w14:paraId="2B06261E" w14:textId="77777777" w:rsidR="00C112F2" w:rsidRPr="00551881" w:rsidRDefault="00C112F2" w:rsidP="00506525">
      <w:pPr>
        <w:pStyle w:val="REG-P0"/>
        <w:rPr>
          <w:color w:val="00B050"/>
        </w:rPr>
      </w:pPr>
      <w:r w:rsidRPr="00551881">
        <w:rPr>
          <w:color w:val="00B050"/>
        </w:rPr>
        <w:t>3.</w:t>
      </w:r>
      <w:r w:rsidRPr="00551881">
        <w:rPr>
          <w:color w:val="00B050"/>
        </w:rPr>
        <w:tab/>
        <w:t xml:space="preserve">Departures in time of national defence or public emergency </w:t>
      </w:r>
    </w:p>
    <w:p w14:paraId="25F11B6D" w14:textId="77777777" w:rsidR="00C112F2" w:rsidRPr="00551881" w:rsidRDefault="00C112F2" w:rsidP="00506525">
      <w:pPr>
        <w:pStyle w:val="REG-P0"/>
        <w:rPr>
          <w:color w:val="00B050"/>
        </w:rPr>
      </w:pPr>
      <w:r w:rsidRPr="00551881">
        <w:rPr>
          <w:color w:val="00B050"/>
        </w:rPr>
        <w:t xml:space="preserve">4. </w:t>
      </w:r>
      <w:r w:rsidRPr="00551881">
        <w:rPr>
          <w:color w:val="00B050"/>
        </w:rPr>
        <w:tab/>
        <w:t>Duties of heads of organisational components</w:t>
      </w:r>
    </w:p>
    <w:p w14:paraId="2DB5E5DD" w14:textId="77777777" w:rsidR="00C112F2" w:rsidRPr="00551881" w:rsidRDefault="00C112F2" w:rsidP="00506525">
      <w:pPr>
        <w:pStyle w:val="REG-P0"/>
        <w:rPr>
          <w:color w:val="00B050"/>
        </w:rPr>
      </w:pPr>
      <w:r w:rsidRPr="00551881">
        <w:rPr>
          <w:color w:val="00B050"/>
        </w:rPr>
        <w:t>5.</w:t>
      </w:r>
      <w:r w:rsidRPr="00551881">
        <w:rPr>
          <w:color w:val="00B050"/>
        </w:rPr>
        <w:tab/>
        <w:t xml:space="preserve">Residential addresses and telephone numbers </w:t>
      </w:r>
    </w:p>
    <w:p w14:paraId="36400AC7" w14:textId="77777777" w:rsidR="00C112F2" w:rsidRPr="00551881" w:rsidRDefault="00C112F2" w:rsidP="00506525">
      <w:pPr>
        <w:pStyle w:val="REG-P0"/>
        <w:rPr>
          <w:color w:val="00B050"/>
        </w:rPr>
      </w:pPr>
      <w:r w:rsidRPr="00551881">
        <w:rPr>
          <w:color w:val="00B050"/>
        </w:rPr>
        <w:lastRenderedPageBreak/>
        <w:t>6.</w:t>
      </w:r>
      <w:r w:rsidRPr="00551881">
        <w:rPr>
          <w:color w:val="00B050"/>
        </w:rPr>
        <w:tab/>
        <w:t>Official channels of communication</w:t>
      </w:r>
    </w:p>
    <w:p w14:paraId="51EA56AC" w14:textId="77777777" w:rsidR="00C112F2" w:rsidRPr="00551881" w:rsidRDefault="00C112F2" w:rsidP="00506525">
      <w:pPr>
        <w:pStyle w:val="REG-P0"/>
        <w:rPr>
          <w:color w:val="00B050"/>
        </w:rPr>
      </w:pPr>
    </w:p>
    <w:p w14:paraId="260BF148" w14:textId="77777777" w:rsidR="00C112F2" w:rsidRPr="00551881" w:rsidRDefault="00C112F2" w:rsidP="00506525">
      <w:pPr>
        <w:pStyle w:val="REG-P0"/>
        <w:jc w:val="center"/>
        <w:rPr>
          <w:b/>
          <w:color w:val="00B050"/>
        </w:rPr>
      </w:pPr>
      <w:r w:rsidRPr="00551881">
        <w:rPr>
          <w:b/>
          <w:color w:val="00B050"/>
        </w:rPr>
        <w:t>CHAPTER 2</w:t>
      </w:r>
    </w:p>
    <w:p w14:paraId="3334271B" w14:textId="77777777" w:rsidR="00C112F2" w:rsidRPr="00551881" w:rsidRDefault="00C112F2" w:rsidP="00506525">
      <w:pPr>
        <w:pStyle w:val="REG-P0"/>
        <w:jc w:val="center"/>
        <w:rPr>
          <w:b/>
          <w:color w:val="00B050"/>
        </w:rPr>
      </w:pPr>
      <w:r w:rsidRPr="00551881">
        <w:rPr>
          <w:b/>
          <w:color w:val="00B050"/>
        </w:rPr>
        <w:t>PERSONNEL PROCEDURES</w:t>
      </w:r>
    </w:p>
    <w:p w14:paraId="72CD0960" w14:textId="77777777" w:rsidR="00C112F2" w:rsidRPr="00551881" w:rsidRDefault="00C112F2" w:rsidP="00506525">
      <w:pPr>
        <w:pStyle w:val="REG-P0"/>
        <w:jc w:val="left"/>
        <w:rPr>
          <w:color w:val="00B050"/>
        </w:rPr>
      </w:pPr>
      <w:r w:rsidRPr="00551881">
        <w:rPr>
          <w:color w:val="00B050"/>
        </w:rPr>
        <w:t>7.</w:t>
      </w:r>
      <w:r w:rsidRPr="00551881">
        <w:rPr>
          <w:color w:val="00B050"/>
        </w:rPr>
        <w:tab/>
        <w:t xml:space="preserve">General </w:t>
      </w:r>
    </w:p>
    <w:p w14:paraId="3EEDAE86" w14:textId="77777777" w:rsidR="00C112F2" w:rsidRPr="00551881" w:rsidRDefault="00C112F2" w:rsidP="00506525">
      <w:pPr>
        <w:pStyle w:val="REG-P0"/>
        <w:jc w:val="left"/>
        <w:rPr>
          <w:color w:val="00B050"/>
        </w:rPr>
      </w:pPr>
      <w:r w:rsidRPr="00551881">
        <w:rPr>
          <w:color w:val="00B050"/>
        </w:rPr>
        <w:t>8.</w:t>
      </w:r>
      <w:r w:rsidRPr="00551881">
        <w:rPr>
          <w:color w:val="00B050"/>
        </w:rPr>
        <w:tab/>
        <w:t>Medical examinations</w:t>
      </w:r>
    </w:p>
    <w:p w14:paraId="3F4D0DE4" w14:textId="77777777" w:rsidR="00C112F2" w:rsidRPr="00551881" w:rsidRDefault="00C112F2" w:rsidP="00506525">
      <w:pPr>
        <w:pStyle w:val="REG-P0"/>
        <w:jc w:val="left"/>
        <w:rPr>
          <w:color w:val="00B050"/>
        </w:rPr>
      </w:pPr>
      <w:r w:rsidRPr="00551881">
        <w:rPr>
          <w:color w:val="00B050"/>
        </w:rPr>
        <w:t>9.</w:t>
      </w:r>
      <w:r w:rsidRPr="00551881">
        <w:rPr>
          <w:color w:val="00B050"/>
        </w:rPr>
        <w:tab/>
        <w:t xml:space="preserve">Reports on staff and adverse remarks </w:t>
      </w:r>
    </w:p>
    <w:p w14:paraId="0A1ABB0C" w14:textId="77777777" w:rsidR="00C112F2" w:rsidRPr="00551881" w:rsidRDefault="00C112F2" w:rsidP="00506525">
      <w:pPr>
        <w:pStyle w:val="REG-P0"/>
        <w:jc w:val="center"/>
        <w:rPr>
          <w:b/>
          <w:color w:val="00B050"/>
        </w:rPr>
      </w:pPr>
    </w:p>
    <w:p w14:paraId="3E867F52" w14:textId="77777777" w:rsidR="00C112F2" w:rsidRPr="00551881" w:rsidRDefault="00C112F2" w:rsidP="00506525">
      <w:pPr>
        <w:pStyle w:val="REG-P0"/>
        <w:jc w:val="center"/>
        <w:rPr>
          <w:b/>
          <w:color w:val="00B050"/>
        </w:rPr>
      </w:pPr>
      <w:r w:rsidRPr="00551881">
        <w:rPr>
          <w:b/>
          <w:color w:val="00B050"/>
        </w:rPr>
        <w:t>CHAPTER 3</w:t>
      </w:r>
    </w:p>
    <w:p w14:paraId="48CF3CF6" w14:textId="77777777" w:rsidR="00C112F2" w:rsidRPr="00551881" w:rsidRDefault="00C112F2" w:rsidP="00506525">
      <w:pPr>
        <w:pStyle w:val="REG-P0"/>
        <w:jc w:val="center"/>
        <w:rPr>
          <w:b/>
          <w:color w:val="00B050"/>
        </w:rPr>
      </w:pPr>
      <w:r w:rsidRPr="00551881">
        <w:rPr>
          <w:b/>
          <w:color w:val="00B050"/>
        </w:rPr>
        <w:t>DISCIPLINE AND CONDUCT</w:t>
      </w:r>
    </w:p>
    <w:p w14:paraId="516290D8" w14:textId="77777777" w:rsidR="00C112F2" w:rsidRPr="00551881" w:rsidRDefault="00C112F2" w:rsidP="00506525">
      <w:pPr>
        <w:pStyle w:val="REG-P0"/>
        <w:rPr>
          <w:b/>
          <w:color w:val="00B050"/>
        </w:rPr>
      </w:pPr>
    </w:p>
    <w:p w14:paraId="4D5B8263" w14:textId="77777777" w:rsidR="00C112F2" w:rsidRPr="00551881" w:rsidRDefault="00C112F2" w:rsidP="00506525">
      <w:pPr>
        <w:pStyle w:val="REG-P0"/>
        <w:rPr>
          <w:color w:val="00B050"/>
        </w:rPr>
      </w:pPr>
      <w:r w:rsidRPr="00551881">
        <w:rPr>
          <w:color w:val="00B050"/>
        </w:rPr>
        <w:t>10.</w:t>
      </w:r>
      <w:r w:rsidRPr="00551881">
        <w:rPr>
          <w:color w:val="00B050"/>
        </w:rPr>
        <w:tab/>
        <w:t xml:space="preserve">Duties of staff members </w:t>
      </w:r>
    </w:p>
    <w:p w14:paraId="4AA5FA96" w14:textId="77777777" w:rsidR="00C112F2" w:rsidRPr="00551881" w:rsidRDefault="00C112F2" w:rsidP="00506525">
      <w:pPr>
        <w:pStyle w:val="REG-P0"/>
        <w:rPr>
          <w:color w:val="00B050"/>
        </w:rPr>
      </w:pPr>
      <w:r w:rsidRPr="00551881">
        <w:rPr>
          <w:color w:val="00B050"/>
        </w:rPr>
        <w:t>11.</w:t>
      </w:r>
      <w:r w:rsidRPr="00551881">
        <w:rPr>
          <w:color w:val="00B050"/>
        </w:rPr>
        <w:tab/>
        <w:t xml:space="preserve">Conduct of staff members </w:t>
      </w:r>
      <w:r w:rsidR="00522C28" w:rsidRPr="00551881">
        <w:rPr>
          <w:bCs/>
          <w:color w:val="00B050"/>
        </w:rPr>
        <w:t>and declaration of interests</w:t>
      </w:r>
    </w:p>
    <w:p w14:paraId="5C8B388A" w14:textId="77777777" w:rsidR="00C112F2" w:rsidRPr="00551881" w:rsidRDefault="00C112F2" w:rsidP="00506525">
      <w:pPr>
        <w:pStyle w:val="REG-P0"/>
        <w:rPr>
          <w:color w:val="00B050"/>
        </w:rPr>
      </w:pPr>
      <w:r w:rsidRPr="00551881">
        <w:rPr>
          <w:color w:val="00B050"/>
        </w:rPr>
        <w:t>12.</w:t>
      </w:r>
      <w:r w:rsidRPr="00551881">
        <w:rPr>
          <w:color w:val="00B050"/>
        </w:rPr>
        <w:tab/>
        <w:t xml:space="preserve">Dress code </w:t>
      </w:r>
    </w:p>
    <w:p w14:paraId="6404DD1F" w14:textId="77777777" w:rsidR="00C112F2" w:rsidRPr="00551881" w:rsidRDefault="00C112F2" w:rsidP="00506525">
      <w:pPr>
        <w:pStyle w:val="REG-P0"/>
        <w:rPr>
          <w:color w:val="00B050"/>
        </w:rPr>
      </w:pPr>
      <w:r w:rsidRPr="00551881">
        <w:rPr>
          <w:color w:val="00B050"/>
        </w:rPr>
        <w:t>13.</w:t>
      </w:r>
      <w:r w:rsidRPr="00551881">
        <w:rPr>
          <w:color w:val="00B050"/>
        </w:rPr>
        <w:tab/>
        <w:t>Lawful instructions</w:t>
      </w:r>
    </w:p>
    <w:p w14:paraId="29A3EA0C" w14:textId="77777777" w:rsidR="00C112F2" w:rsidRPr="00551881" w:rsidRDefault="00C112F2" w:rsidP="00506525">
      <w:pPr>
        <w:pStyle w:val="REG-P0"/>
        <w:rPr>
          <w:color w:val="00B050"/>
        </w:rPr>
      </w:pPr>
      <w:r w:rsidRPr="00551881">
        <w:rPr>
          <w:color w:val="00B050"/>
        </w:rPr>
        <w:t>14.</w:t>
      </w:r>
      <w:r w:rsidRPr="00551881">
        <w:rPr>
          <w:color w:val="00B050"/>
        </w:rPr>
        <w:tab/>
        <w:t>Replying to questions</w:t>
      </w:r>
    </w:p>
    <w:p w14:paraId="10568489" w14:textId="77777777" w:rsidR="00C112F2" w:rsidRPr="00551881" w:rsidRDefault="00C112F2" w:rsidP="00506525">
      <w:pPr>
        <w:pStyle w:val="REG-P0"/>
        <w:rPr>
          <w:color w:val="00B050"/>
        </w:rPr>
      </w:pPr>
      <w:r w:rsidRPr="00551881">
        <w:rPr>
          <w:color w:val="00B050"/>
        </w:rPr>
        <w:t>15.</w:t>
      </w:r>
      <w:r w:rsidRPr="00551881">
        <w:rPr>
          <w:color w:val="00B050"/>
        </w:rPr>
        <w:tab/>
        <w:t xml:space="preserve">Granting of interviews </w:t>
      </w:r>
    </w:p>
    <w:p w14:paraId="62273BC2" w14:textId="77777777" w:rsidR="00C112F2" w:rsidRPr="00551881" w:rsidRDefault="00C112F2" w:rsidP="00506525">
      <w:pPr>
        <w:pStyle w:val="REG-P0"/>
        <w:rPr>
          <w:color w:val="00B050"/>
        </w:rPr>
      </w:pPr>
      <w:r w:rsidRPr="00551881">
        <w:rPr>
          <w:color w:val="00B050"/>
        </w:rPr>
        <w:t>16.</w:t>
      </w:r>
      <w:r w:rsidRPr="00551881">
        <w:rPr>
          <w:color w:val="00B050"/>
        </w:rPr>
        <w:tab/>
        <w:t xml:space="preserve">Acceptance of gifts or benefits </w:t>
      </w:r>
    </w:p>
    <w:p w14:paraId="162C5FF7" w14:textId="77777777" w:rsidR="00C112F2" w:rsidRPr="00551881" w:rsidRDefault="00C112F2" w:rsidP="00506525">
      <w:pPr>
        <w:pStyle w:val="REG-P0"/>
        <w:rPr>
          <w:color w:val="00B050"/>
        </w:rPr>
      </w:pPr>
      <w:r w:rsidRPr="00551881">
        <w:rPr>
          <w:color w:val="00B050"/>
        </w:rPr>
        <w:t>17.</w:t>
      </w:r>
      <w:r w:rsidRPr="00551881">
        <w:rPr>
          <w:color w:val="00B050"/>
        </w:rPr>
        <w:tab/>
        <w:t xml:space="preserve">Confidential nature of documents concerning staff members </w:t>
      </w:r>
    </w:p>
    <w:p w14:paraId="3F6A3C14" w14:textId="77777777" w:rsidR="00C112F2" w:rsidRPr="00551881" w:rsidRDefault="00C112F2" w:rsidP="00506525">
      <w:pPr>
        <w:pStyle w:val="REG-P0"/>
        <w:rPr>
          <w:color w:val="00B050"/>
        </w:rPr>
      </w:pPr>
      <w:r w:rsidRPr="00551881">
        <w:rPr>
          <w:color w:val="00B050"/>
        </w:rPr>
        <w:t>18.</w:t>
      </w:r>
      <w:r w:rsidRPr="00551881">
        <w:rPr>
          <w:color w:val="00B050"/>
        </w:rPr>
        <w:tab/>
        <w:t>Use of Government vehicles</w:t>
      </w:r>
    </w:p>
    <w:p w14:paraId="698FB1B1" w14:textId="77777777" w:rsidR="00C112F2" w:rsidRPr="00551881" w:rsidRDefault="00C112F2" w:rsidP="00506525">
      <w:pPr>
        <w:pStyle w:val="REG-P0"/>
        <w:rPr>
          <w:color w:val="00B050"/>
        </w:rPr>
      </w:pPr>
      <w:r w:rsidRPr="00551881">
        <w:rPr>
          <w:color w:val="00B050"/>
        </w:rPr>
        <w:t>19.</w:t>
      </w:r>
      <w:r w:rsidRPr="00551881">
        <w:rPr>
          <w:color w:val="00B050"/>
        </w:rPr>
        <w:tab/>
        <w:t xml:space="preserve">Reporting of maladministration </w:t>
      </w:r>
    </w:p>
    <w:p w14:paraId="48A0B8C1" w14:textId="77777777" w:rsidR="00C112F2" w:rsidRPr="00551881" w:rsidRDefault="00C112F2" w:rsidP="00506525">
      <w:pPr>
        <w:pStyle w:val="REG-P0"/>
        <w:rPr>
          <w:color w:val="00B050"/>
        </w:rPr>
      </w:pPr>
      <w:r w:rsidRPr="00551881">
        <w:rPr>
          <w:color w:val="00B050"/>
        </w:rPr>
        <w:t>20.</w:t>
      </w:r>
      <w:r w:rsidRPr="00551881">
        <w:rPr>
          <w:color w:val="00B050"/>
        </w:rPr>
        <w:tab/>
        <w:t xml:space="preserve">Official hours of attendance </w:t>
      </w:r>
    </w:p>
    <w:p w14:paraId="58DC9BB4" w14:textId="77777777" w:rsidR="00C112F2" w:rsidRPr="00551881" w:rsidRDefault="00C112F2" w:rsidP="00506525">
      <w:pPr>
        <w:pStyle w:val="REG-P0"/>
        <w:rPr>
          <w:color w:val="00B050"/>
        </w:rPr>
      </w:pPr>
      <w:r w:rsidRPr="00551881">
        <w:rPr>
          <w:color w:val="00B050"/>
        </w:rPr>
        <w:t>21.</w:t>
      </w:r>
      <w:r w:rsidRPr="00551881">
        <w:rPr>
          <w:color w:val="00B050"/>
        </w:rPr>
        <w:tab/>
        <w:t>Working week</w:t>
      </w:r>
    </w:p>
    <w:p w14:paraId="224E2F32" w14:textId="77777777" w:rsidR="00C112F2" w:rsidRPr="00551881" w:rsidRDefault="00C112F2" w:rsidP="00506525">
      <w:pPr>
        <w:pStyle w:val="REG-P0"/>
        <w:rPr>
          <w:color w:val="00B050"/>
        </w:rPr>
      </w:pPr>
      <w:r w:rsidRPr="00551881">
        <w:rPr>
          <w:color w:val="00B050"/>
        </w:rPr>
        <w:t>22.</w:t>
      </w:r>
      <w:r w:rsidRPr="00551881">
        <w:rPr>
          <w:color w:val="00B050"/>
        </w:rPr>
        <w:tab/>
        <w:t xml:space="preserve">Attendance register </w:t>
      </w:r>
    </w:p>
    <w:p w14:paraId="2C754CBC" w14:textId="77777777" w:rsidR="00C112F2" w:rsidRPr="00551881" w:rsidRDefault="00C112F2" w:rsidP="00506525">
      <w:pPr>
        <w:pStyle w:val="REG-P0"/>
        <w:rPr>
          <w:color w:val="00B050"/>
        </w:rPr>
      </w:pPr>
      <w:r w:rsidRPr="00551881">
        <w:rPr>
          <w:color w:val="00B050"/>
        </w:rPr>
        <w:t>23.</w:t>
      </w:r>
      <w:r w:rsidRPr="00551881">
        <w:rPr>
          <w:color w:val="00B050"/>
        </w:rPr>
        <w:tab/>
        <w:t xml:space="preserve">Duties of a supervisor </w:t>
      </w:r>
    </w:p>
    <w:p w14:paraId="2B0D8B49" w14:textId="77777777" w:rsidR="00C112F2" w:rsidRPr="00551881" w:rsidRDefault="00C112F2" w:rsidP="00506525">
      <w:pPr>
        <w:pStyle w:val="REG-P0"/>
        <w:rPr>
          <w:color w:val="00B050"/>
        </w:rPr>
      </w:pPr>
    </w:p>
    <w:p w14:paraId="41A531D5" w14:textId="77777777" w:rsidR="00C112F2" w:rsidRPr="00551881" w:rsidRDefault="00C112F2" w:rsidP="00506525">
      <w:pPr>
        <w:pStyle w:val="REG-P0"/>
        <w:jc w:val="center"/>
        <w:rPr>
          <w:b/>
          <w:color w:val="00B050"/>
        </w:rPr>
      </w:pPr>
      <w:r w:rsidRPr="00551881">
        <w:rPr>
          <w:b/>
          <w:color w:val="00B050"/>
        </w:rPr>
        <w:t>CHAPTER 4</w:t>
      </w:r>
    </w:p>
    <w:p w14:paraId="797588B3" w14:textId="77777777" w:rsidR="00C112F2" w:rsidRPr="00551881" w:rsidRDefault="00C112F2" w:rsidP="00506525">
      <w:pPr>
        <w:pStyle w:val="REG-P0"/>
        <w:jc w:val="center"/>
        <w:rPr>
          <w:b/>
          <w:color w:val="00B050"/>
        </w:rPr>
      </w:pPr>
      <w:r w:rsidRPr="00551881">
        <w:rPr>
          <w:b/>
          <w:color w:val="00B050"/>
        </w:rPr>
        <w:t>CONDITIONS OF SERVICE AND ENTITLEMENTS</w:t>
      </w:r>
    </w:p>
    <w:p w14:paraId="2D0A3071" w14:textId="77777777" w:rsidR="003905F1" w:rsidRPr="00551881" w:rsidRDefault="003905F1" w:rsidP="00506525">
      <w:pPr>
        <w:pStyle w:val="REG-P0"/>
        <w:rPr>
          <w:color w:val="00B050"/>
        </w:rPr>
      </w:pPr>
    </w:p>
    <w:p w14:paraId="7AF12ACD" w14:textId="77777777" w:rsidR="00C112F2" w:rsidRPr="00551881" w:rsidRDefault="00C112F2" w:rsidP="00506525">
      <w:pPr>
        <w:pStyle w:val="REG-P0"/>
        <w:rPr>
          <w:color w:val="00B050"/>
        </w:rPr>
      </w:pPr>
      <w:r w:rsidRPr="00551881">
        <w:rPr>
          <w:color w:val="00B050"/>
        </w:rPr>
        <w:t>24.</w:t>
      </w:r>
      <w:r w:rsidRPr="00551881">
        <w:rPr>
          <w:color w:val="00B050"/>
        </w:rPr>
        <w:tab/>
        <w:t xml:space="preserve">Conditions of service </w:t>
      </w:r>
    </w:p>
    <w:p w14:paraId="1103ECD1" w14:textId="77777777" w:rsidR="00C112F2" w:rsidRPr="00551881" w:rsidRDefault="00C112F2" w:rsidP="00506525">
      <w:pPr>
        <w:pStyle w:val="REG-P0"/>
        <w:rPr>
          <w:color w:val="00B050"/>
        </w:rPr>
      </w:pPr>
      <w:r w:rsidRPr="00551881">
        <w:rPr>
          <w:color w:val="00B050"/>
        </w:rPr>
        <w:t>25.</w:t>
      </w:r>
      <w:r w:rsidRPr="00551881">
        <w:rPr>
          <w:color w:val="00B050"/>
        </w:rPr>
        <w:tab/>
        <w:t>Official quarters</w:t>
      </w:r>
    </w:p>
    <w:p w14:paraId="5EA0C898" w14:textId="77777777" w:rsidR="00C112F2" w:rsidRPr="00551881" w:rsidRDefault="00C112F2" w:rsidP="00506525">
      <w:pPr>
        <w:pStyle w:val="REG-P0"/>
        <w:rPr>
          <w:color w:val="00B050"/>
        </w:rPr>
      </w:pPr>
    </w:p>
    <w:p w14:paraId="593C51AC" w14:textId="77777777" w:rsidR="00C112F2" w:rsidRPr="00551881" w:rsidRDefault="00C112F2" w:rsidP="00506525">
      <w:pPr>
        <w:pStyle w:val="REG-P0"/>
        <w:jc w:val="center"/>
        <w:rPr>
          <w:b/>
          <w:color w:val="00B050"/>
        </w:rPr>
      </w:pPr>
      <w:r w:rsidRPr="00551881">
        <w:rPr>
          <w:b/>
          <w:color w:val="00B050"/>
        </w:rPr>
        <w:t>CHAPTER 5</w:t>
      </w:r>
    </w:p>
    <w:p w14:paraId="7A16273F" w14:textId="77777777" w:rsidR="00C112F2" w:rsidRPr="00551881" w:rsidRDefault="00C112F2" w:rsidP="00506525">
      <w:pPr>
        <w:pStyle w:val="REG-P0"/>
        <w:jc w:val="center"/>
        <w:rPr>
          <w:b/>
          <w:color w:val="00B050"/>
        </w:rPr>
      </w:pPr>
      <w:r w:rsidRPr="00551881">
        <w:rPr>
          <w:b/>
          <w:color w:val="00B050"/>
        </w:rPr>
        <w:t>MEDICAL AID SCHEME</w:t>
      </w:r>
    </w:p>
    <w:p w14:paraId="3EEC8E14" w14:textId="77777777" w:rsidR="00C112F2" w:rsidRPr="00551881" w:rsidRDefault="00C112F2" w:rsidP="00506525">
      <w:pPr>
        <w:pStyle w:val="REG-P0"/>
        <w:rPr>
          <w:color w:val="00B050"/>
        </w:rPr>
      </w:pPr>
    </w:p>
    <w:p w14:paraId="14136837" w14:textId="77777777" w:rsidR="00C112F2" w:rsidRPr="00551881" w:rsidRDefault="00C112F2" w:rsidP="00506525">
      <w:pPr>
        <w:pStyle w:val="REG-P0"/>
        <w:rPr>
          <w:color w:val="00B050"/>
        </w:rPr>
      </w:pPr>
      <w:r w:rsidRPr="00551881">
        <w:rPr>
          <w:color w:val="00B050"/>
        </w:rPr>
        <w:t>26.</w:t>
      </w:r>
      <w:r w:rsidRPr="00551881">
        <w:rPr>
          <w:color w:val="00B050"/>
        </w:rPr>
        <w:tab/>
        <w:t>Establishment of the scheme</w:t>
      </w:r>
    </w:p>
    <w:p w14:paraId="4791BC61" w14:textId="77777777" w:rsidR="00C112F2" w:rsidRPr="00551881" w:rsidRDefault="00C112F2" w:rsidP="00506525">
      <w:pPr>
        <w:pStyle w:val="REG-P0"/>
        <w:rPr>
          <w:color w:val="00B050"/>
        </w:rPr>
      </w:pPr>
    </w:p>
    <w:p w14:paraId="3CF4AA22" w14:textId="77777777" w:rsidR="00C112F2" w:rsidRPr="00551881" w:rsidRDefault="00C112F2" w:rsidP="00506525">
      <w:pPr>
        <w:pStyle w:val="REG-P0"/>
        <w:jc w:val="center"/>
        <w:rPr>
          <w:b/>
          <w:color w:val="00B050"/>
        </w:rPr>
      </w:pPr>
      <w:r w:rsidRPr="00551881">
        <w:rPr>
          <w:b/>
          <w:color w:val="00B050"/>
        </w:rPr>
        <w:t>CHAPTER 6</w:t>
      </w:r>
    </w:p>
    <w:p w14:paraId="112FAC7A" w14:textId="77777777" w:rsidR="00C112F2" w:rsidRPr="00551881" w:rsidRDefault="00C112F2" w:rsidP="00506525">
      <w:pPr>
        <w:pStyle w:val="REG-P0"/>
        <w:jc w:val="center"/>
        <w:rPr>
          <w:b/>
          <w:color w:val="00B050"/>
        </w:rPr>
      </w:pPr>
      <w:r w:rsidRPr="00551881">
        <w:rPr>
          <w:b/>
          <w:color w:val="00B050"/>
        </w:rPr>
        <w:t>NEGOTIATION AND COLLECTIVE BARGAINING</w:t>
      </w:r>
    </w:p>
    <w:p w14:paraId="6CF87ACA" w14:textId="77777777" w:rsidR="00C112F2" w:rsidRPr="00551881" w:rsidRDefault="00C112F2" w:rsidP="00506525">
      <w:pPr>
        <w:pStyle w:val="REG-P0"/>
        <w:rPr>
          <w:color w:val="00B050"/>
        </w:rPr>
      </w:pPr>
    </w:p>
    <w:p w14:paraId="138B999C" w14:textId="77777777" w:rsidR="00C112F2" w:rsidRPr="00551881" w:rsidRDefault="00C112F2" w:rsidP="00506525">
      <w:pPr>
        <w:pStyle w:val="REG-P0"/>
        <w:rPr>
          <w:color w:val="00B050"/>
        </w:rPr>
      </w:pPr>
      <w:r w:rsidRPr="00551881">
        <w:rPr>
          <w:color w:val="00B050"/>
        </w:rPr>
        <w:t>27.</w:t>
      </w:r>
      <w:r w:rsidRPr="00551881">
        <w:rPr>
          <w:color w:val="00B050"/>
        </w:rPr>
        <w:tab/>
        <w:t xml:space="preserve">The Prime Minister </w:t>
      </w:r>
    </w:p>
    <w:p w14:paraId="6D90C3D2" w14:textId="77777777" w:rsidR="00C112F2" w:rsidRPr="00551881" w:rsidRDefault="00C112F2" w:rsidP="00506525">
      <w:pPr>
        <w:pStyle w:val="REG-P0"/>
        <w:rPr>
          <w:color w:val="00B050"/>
        </w:rPr>
      </w:pPr>
      <w:r w:rsidRPr="00551881">
        <w:rPr>
          <w:color w:val="00B050"/>
        </w:rPr>
        <w:t>28.</w:t>
      </w:r>
      <w:r w:rsidRPr="00551881">
        <w:rPr>
          <w:color w:val="00B050"/>
        </w:rPr>
        <w:tab/>
      </w:r>
      <w:r w:rsidR="00401AC3" w:rsidRPr="00551881">
        <w:rPr>
          <w:color w:val="00B050"/>
        </w:rPr>
        <w:t xml:space="preserve">Public Service Commission </w:t>
      </w:r>
    </w:p>
    <w:p w14:paraId="65B53A6F" w14:textId="77777777" w:rsidR="00401AC3" w:rsidRPr="00551881" w:rsidRDefault="00401AC3" w:rsidP="00506525">
      <w:pPr>
        <w:pStyle w:val="REG-P0"/>
        <w:rPr>
          <w:color w:val="00B050"/>
        </w:rPr>
      </w:pPr>
      <w:r w:rsidRPr="00551881">
        <w:rPr>
          <w:color w:val="00B050"/>
        </w:rPr>
        <w:t>29.</w:t>
      </w:r>
      <w:r w:rsidRPr="00551881">
        <w:rPr>
          <w:color w:val="00B050"/>
        </w:rPr>
        <w:tab/>
        <w:t xml:space="preserve">Office </w:t>
      </w:r>
      <w:r w:rsidR="002162DE" w:rsidRPr="00551881">
        <w:rPr>
          <w:color w:val="00B050"/>
        </w:rPr>
        <w:t>O</w:t>
      </w:r>
      <w:r w:rsidRPr="00551881">
        <w:rPr>
          <w:color w:val="00B050"/>
        </w:rPr>
        <w:t>f The Prime Minister</w:t>
      </w:r>
    </w:p>
    <w:p w14:paraId="074ACC20" w14:textId="7C34CA98" w:rsidR="009352D0" w:rsidRPr="00551881" w:rsidRDefault="009352D0" w:rsidP="009352D0">
      <w:pPr>
        <w:pStyle w:val="REG-Amend"/>
      </w:pPr>
      <w:r w:rsidRPr="00551881">
        <w:t xml:space="preserve">[capitalisation of heading as in </w:t>
      </w:r>
      <w:r w:rsidRPr="00551881">
        <w:rPr>
          <w:i/>
        </w:rPr>
        <w:t>Government Gazette</w:t>
      </w:r>
      <w:r w:rsidRPr="00551881">
        <w:t>]</w:t>
      </w:r>
    </w:p>
    <w:p w14:paraId="748FAAEF" w14:textId="77777777" w:rsidR="00401AC3" w:rsidRPr="00551881" w:rsidRDefault="00401AC3" w:rsidP="00506525">
      <w:pPr>
        <w:pStyle w:val="REG-P0"/>
        <w:rPr>
          <w:color w:val="00B050"/>
        </w:rPr>
      </w:pPr>
      <w:r w:rsidRPr="00551881">
        <w:rPr>
          <w:color w:val="00B050"/>
        </w:rPr>
        <w:t>30.</w:t>
      </w:r>
      <w:r w:rsidRPr="00551881">
        <w:rPr>
          <w:color w:val="00B050"/>
        </w:rPr>
        <w:tab/>
        <w:t>Treasury</w:t>
      </w:r>
    </w:p>
    <w:p w14:paraId="469D8145" w14:textId="77777777" w:rsidR="00401AC3" w:rsidRPr="00551881" w:rsidRDefault="00401AC3" w:rsidP="00506525">
      <w:pPr>
        <w:pStyle w:val="REG-P0"/>
        <w:rPr>
          <w:color w:val="00B050"/>
        </w:rPr>
      </w:pPr>
      <w:r w:rsidRPr="00551881">
        <w:rPr>
          <w:color w:val="00B050"/>
        </w:rPr>
        <w:t>31.</w:t>
      </w:r>
      <w:r w:rsidRPr="00551881">
        <w:rPr>
          <w:color w:val="00B050"/>
        </w:rPr>
        <w:tab/>
        <w:t xml:space="preserve">Trade Unions </w:t>
      </w:r>
    </w:p>
    <w:p w14:paraId="23750404" w14:textId="77777777" w:rsidR="00401AC3" w:rsidRPr="00551881" w:rsidRDefault="00401AC3" w:rsidP="00506525">
      <w:pPr>
        <w:pStyle w:val="REG-P0"/>
        <w:rPr>
          <w:color w:val="00B050"/>
        </w:rPr>
      </w:pPr>
      <w:r w:rsidRPr="00551881">
        <w:rPr>
          <w:color w:val="00B050"/>
        </w:rPr>
        <w:t>32.</w:t>
      </w:r>
      <w:r w:rsidRPr="00551881">
        <w:rPr>
          <w:color w:val="00B050"/>
        </w:rPr>
        <w:tab/>
        <w:t xml:space="preserve">Procedures in the process of negotiation and collective bargaining </w:t>
      </w:r>
    </w:p>
    <w:p w14:paraId="5B27E006" w14:textId="77777777" w:rsidR="00401AC3" w:rsidRPr="00551881" w:rsidRDefault="00401AC3" w:rsidP="00506525">
      <w:pPr>
        <w:pStyle w:val="REG-P0"/>
        <w:rPr>
          <w:color w:val="00B050"/>
        </w:rPr>
      </w:pPr>
      <w:r w:rsidRPr="00551881">
        <w:rPr>
          <w:color w:val="00B050"/>
        </w:rPr>
        <w:t>33.</w:t>
      </w:r>
      <w:r w:rsidRPr="00551881">
        <w:rPr>
          <w:color w:val="00B050"/>
        </w:rPr>
        <w:tab/>
        <w:t xml:space="preserve">General </w:t>
      </w:r>
    </w:p>
    <w:p w14:paraId="23CA2677" w14:textId="77777777" w:rsidR="00401AC3" w:rsidRPr="00551881" w:rsidRDefault="00401AC3" w:rsidP="00506525">
      <w:pPr>
        <w:pStyle w:val="REG-P0"/>
        <w:rPr>
          <w:color w:val="00B050"/>
        </w:rPr>
      </w:pPr>
    </w:p>
    <w:p w14:paraId="1D32665E" w14:textId="77777777" w:rsidR="00401AC3" w:rsidRPr="00551881" w:rsidRDefault="00401AC3" w:rsidP="00506525">
      <w:pPr>
        <w:pStyle w:val="REG-P0"/>
        <w:jc w:val="center"/>
        <w:rPr>
          <w:b/>
          <w:color w:val="00B050"/>
        </w:rPr>
      </w:pPr>
      <w:r w:rsidRPr="00551881">
        <w:rPr>
          <w:b/>
          <w:color w:val="00B050"/>
        </w:rPr>
        <w:t>CHAPTER 7</w:t>
      </w:r>
    </w:p>
    <w:p w14:paraId="318DF466" w14:textId="77777777" w:rsidR="00401AC3" w:rsidRPr="00551881" w:rsidRDefault="00401AC3" w:rsidP="00506525">
      <w:pPr>
        <w:pStyle w:val="REG-P0"/>
        <w:jc w:val="center"/>
        <w:rPr>
          <w:b/>
          <w:color w:val="00B050"/>
        </w:rPr>
      </w:pPr>
      <w:r w:rsidRPr="00551881">
        <w:rPr>
          <w:b/>
          <w:color w:val="00B050"/>
        </w:rPr>
        <w:t>INVESTIGATION AND GRIEVANCES</w:t>
      </w:r>
    </w:p>
    <w:p w14:paraId="2DE5B523" w14:textId="77777777" w:rsidR="00401AC3" w:rsidRPr="00551881" w:rsidRDefault="00401AC3" w:rsidP="00506525">
      <w:pPr>
        <w:pStyle w:val="REG-P0"/>
        <w:rPr>
          <w:b/>
          <w:color w:val="00B050"/>
        </w:rPr>
      </w:pPr>
    </w:p>
    <w:p w14:paraId="6062CF83" w14:textId="77777777" w:rsidR="00401AC3" w:rsidRPr="00551881" w:rsidRDefault="00401AC3" w:rsidP="00506525">
      <w:pPr>
        <w:pStyle w:val="REG-P0"/>
        <w:rPr>
          <w:color w:val="00B050"/>
        </w:rPr>
      </w:pPr>
      <w:r w:rsidRPr="00551881">
        <w:rPr>
          <w:color w:val="00B050"/>
        </w:rPr>
        <w:t>34.</w:t>
      </w:r>
      <w:r w:rsidRPr="00551881">
        <w:rPr>
          <w:color w:val="00B050"/>
        </w:rPr>
        <w:tab/>
        <w:t xml:space="preserve">General </w:t>
      </w:r>
    </w:p>
    <w:p w14:paraId="49BFBF96" w14:textId="77777777" w:rsidR="00401AC3" w:rsidRDefault="00FD10F8" w:rsidP="00506525">
      <w:pPr>
        <w:pStyle w:val="REG-Amend"/>
      </w:pPr>
      <w:r w:rsidRPr="00551881">
        <w:lastRenderedPageBreak/>
        <w:t xml:space="preserve">[Both regulation 33 and regulation 34 have the heading </w:t>
      </w:r>
      <w:r w:rsidR="00506525" w:rsidRPr="00551881">
        <w:t>“</w:t>
      </w:r>
      <w:r w:rsidRPr="00551881">
        <w:t>General</w:t>
      </w:r>
      <w:r w:rsidR="00506525" w:rsidRPr="00551881">
        <w:t>”</w:t>
      </w:r>
      <w:r w:rsidRPr="00551881">
        <w:t>.]</w:t>
      </w:r>
    </w:p>
    <w:p w14:paraId="262DFE2E" w14:textId="77777777" w:rsidR="00624EB6" w:rsidRDefault="00624EB6" w:rsidP="00624EB6">
      <w:pPr>
        <w:pStyle w:val="REG-P0"/>
        <w:rPr>
          <w:color w:val="00B050"/>
        </w:rPr>
      </w:pPr>
    </w:p>
    <w:p w14:paraId="1CFCB810" w14:textId="08D8A4ED" w:rsidR="00624EB6" w:rsidRPr="00624EB6" w:rsidRDefault="00624EB6" w:rsidP="00624EB6">
      <w:pPr>
        <w:pStyle w:val="REG-P0"/>
        <w:jc w:val="center"/>
        <w:rPr>
          <w:b/>
          <w:color w:val="00B050"/>
        </w:rPr>
      </w:pPr>
      <w:r w:rsidRPr="00624EB6">
        <w:rPr>
          <w:b/>
          <w:color w:val="00B050"/>
        </w:rPr>
        <w:t>FORMS</w:t>
      </w:r>
    </w:p>
    <w:p w14:paraId="5C25C604" w14:textId="77777777" w:rsidR="00FA7FE6" w:rsidRPr="00551881" w:rsidRDefault="00FA7FE6" w:rsidP="00624EB6">
      <w:pPr>
        <w:pStyle w:val="REG-H1a"/>
        <w:pBdr>
          <w:bottom w:val="single" w:sz="4" w:space="2" w:color="auto"/>
        </w:pBdr>
      </w:pPr>
    </w:p>
    <w:p w14:paraId="302A7034" w14:textId="77777777" w:rsidR="00342850" w:rsidRPr="00551881" w:rsidRDefault="00342850" w:rsidP="00506525">
      <w:pPr>
        <w:pStyle w:val="REG-H1a"/>
      </w:pPr>
    </w:p>
    <w:p w14:paraId="671F522E" w14:textId="77777777" w:rsidR="00D1369A" w:rsidRPr="00551881" w:rsidRDefault="000A08DD" w:rsidP="00506525">
      <w:pPr>
        <w:pStyle w:val="REG-P0"/>
        <w:jc w:val="center"/>
        <w:rPr>
          <w:rFonts w:eastAsia="Courier New"/>
          <w:b/>
        </w:rPr>
      </w:pPr>
      <w:r w:rsidRPr="00551881">
        <w:rPr>
          <w:rFonts w:eastAsia="Courier New"/>
          <w:b/>
        </w:rPr>
        <w:t>INTRODUCT</w:t>
      </w:r>
      <w:r w:rsidR="00D1369A" w:rsidRPr="00551881">
        <w:rPr>
          <w:rFonts w:eastAsia="Courier New"/>
          <w:b/>
        </w:rPr>
        <w:t>ORY</w:t>
      </w:r>
    </w:p>
    <w:p w14:paraId="37A0A001" w14:textId="77777777" w:rsidR="00D1369A" w:rsidRPr="00551881" w:rsidRDefault="00D1369A" w:rsidP="00506525">
      <w:pPr>
        <w:pStyle w:val="REG-P0"/>
        <w:jc w:val="center"/>
        <w:rPr>
          <w:rFonts w:eastAsia="Courier New"/>
          <w:b/>
        </w:rPr>
      </w:pPr>
    </w:p>
    <w:p w14:paraId="2827126B" w14:textId="77777777" w:rsidR="00D1369A" w:rsidRPr="00551881" w:rsidRDefault="00D1369A" w:rsidP="00506525">
      <w:pPr>
        <w:pStyle w:val="REG-P0"/>
        <w:rPr>
          <w:b/>
        </w:rPr>
      </w:pPr>
      <w:r w:rsidRPr="00551881">
        <w:rPr>
          <w:b/>
        </w:rPr>
        <w:t>Definitions</w:t>
      </w:r>
    </w:p>
    <w:p w14:paraId="7DFA545B" w14:textId="77777777" w:rsidR="00D1369A" w:rsidRPr="00551881" w:rsidRDefault="00D1369A" w:rsidP="00506525">
      <w:pPr>
        <w:pStyle w:val="REG-P0"/>
      </w:pPr>
    </w:p>
    <w:p w14:paraId="07831DD3" w14:textId="77777777" w:rsidR="00D1369A" w:rsidRPr="00551881" w:rsidRDefault="00D1369A" w:rsidP="00506525">
      <w:pPr>
        <w:pStyle w:val="REG-P1"/>
      </w:pPr>
      <w:r w:rsidRPr="00551881">
        <w:rPr>
          <w:b/>
        </w:rPr>
        <w:t>1.</w:t>
      </w:r>
      <w:r w:rsidRPr="00551881">
        <w:t xml:space="preserve"> </w:t>
      </w:r>
      <w:r w:rsidRPr="00551881">
        <w:tab/>
      </w:r>
      <w:r w:rsidRPr="00551881">
        <w:rPr>
          <w:rFonts w:eastAsia="Arial"/>
        </w:rPr>
        <w:t xml:space="preserve">In </w:t>
      </w:r>
      <w:r w:rsidRPr="00551881">
        <w:t>these regulations, unless the context indicates other</w:t>
      </w:r>
      <w:r w:rsidR="000A08DD" w:rsidRPr="00551881">
        <w:t xml:space="preserve">wise, any word or expression to </w:t>
      </w:r>
      <w:r w:rsidRPr="00551881">
        <w:t>which a meaning has been assigned in the Public Service Act, 1995 (Act 13 of 1995) bears that meaning, and -</w:t>
      </w:r>
    </w:p>
    <w:p w14:paraId="4C1BD762" w14:textId="77777777" w:rsidR="00D1369A" w:rsidRPr="00551881" w:rsidRDefault="00D1369A" w:rsidP="00506525">
      <w:pPr>
        <w:pStyle w:val="REG-P1"/>
      </w:pPr>
    </w:p>
    <w:p w14:paraId="63229920" w14:textId="77777777" w:rsidR="00D1369A" w:rsidRPr="00551881" w:rsidRDefault="00506525" w:rsidP="00506525">
      <w:pPr>
        <w:pStyle w:val="REG-P0"/>
      </w:pPr>
      <w:r w:rsidRPr="00551881">
        <w:t>“</w:t>
      </w:r>
      <w:r w:rsidR="00D1369A" w:rsidRPr="00551881">
        <w:t>Act</w:t>
      </w:r>
      <w:r w:rsidRPr="00551881">
        <w:t>”</w:t>
      </w:r>
      <w:r w:rsidR="00D1369A" w:rsidRPr="00551881">
        <w:t xml:space="preserve"> means the Public Service Act, 1995 (Act 13 of 1995);</w:t>
      </w:r>
    </w:p>
    <w:p w14:paraId="41594840" w14:textId="77777777" w:rsidR="00D1369A" w:rsidRPr="00551881" w:rsidRDefault="00D1369A" w:rsidP="00506525">
      <w:pPr>
        <w:pStyle w:val="REG-P0"/>
      </w:pPr>
    </w:p>
    <w:p w14:paraId="1935A11C" w14:textId="77777777" w:rsidR="00D1369A" w:rsidRPr="00551881" w:rsidRDefault="00506525" w:rsidP="00506525">
      <w:pPr>
        <w:pStyle w:val="REG-P0"/>
      </w:pPr>
      <w:r w:rsidRPr="00551881">
        <w:t>“</w:t>
      </w:r>
      <w:r w:rsidR="00D1369A" w:rsidRPr="00551881">
        <w:t>the Labour Act</w:t>
      </w:r>
      <w:r w:rsidRPr="00551881">
        <w:t xml:space="preserve">” </w:t>
      </w:r>
      <w:r w:rsidR="00D1369A" w:rsidRPr="00551881">
        <w:t>means the Labour Act, 1992 (Act 6 of 1992);</w:t>
      </w:r>
    </w:p>
    <w:p w14:paraId="39726B31" w14:textId="77777777" w:rsidR="00D1369A" w:rsidRPr="00551881" w:rsidRDefault="00D1369A" w:rsidP="00506525">
      <w:pPr>
        <w:pStyle w:val="REG-P0"/>
        <w:rPr>
          <w:szCs w:val="20"/>
        </w:rPr>
      </w:pPr>
    </w:p>
    <w:p w14:paraId="7586FD3B" w14:textId="77777777" w:rsidR="00D1369A" w:rsidRPr="00551881" w:rsidRDefault="00506525" w:rsidP="00506525">
      <w:pPr>
        <w:pStyle w:val="REG-P0"/>
      </w:pPr>
      <w:r w:rsidRPr="00551881">
        <w:t>“</w:t>
      </w:r>
      <w:r w:rsidR="00D1369A" w:rsidRPr="00551881">
        <w:t>trade union</w:t>
      </w:r>
      <w:r w:rsidRPr="00551881">
        <w:t>”</w:t>
      </w:r>
      <w:r w:rsidR="00D1369A" w:rsidRPr="00551881">
        <w:t xml:space="preserve"> means a trade union as defined in section 1 of the Labour Act.</w:t>
      </w:r>
    </w:p>
    <w:p w14:paraId="56ADB6BF" w14:textId="77777777" w:rsidR="00D1369A" w:rsidRPr="00551881" w:rsidRDefault="00D1369A" w:rsidP="00506525">
      <w:pPr>
        <w:pStyle w:val="REG-P0"/>
        <w:jc w:val="center"/>
      </w:pPr>
    </w:p>
    <w:p w14:paraId="61489008" w14:textId="77777777" w:rsidR="00D1369A" w:rsidRPr="00551881" w:rsidRDefault="00D1369A" w:rsidP="00506525">
      <w:pPr>
        <w:pStyle w:val="REG-P0"/>
        <w:jc w:val="center"/>
        <w:rPr>
          <w:b/>
          <w:szCs w:val="23"/>
        </w:rPr>
      </w:pPr>
      <w:r w:rsidRPr="00551881">
        <w:rPr>
          <w:b/>
          <w:szCs w:val="23"/>
        </w:rPr>
        <w:t>CHAPTER 1</w:t>
      </w:r>
    </w:p>
    <w:p w14:paraId="37CA6A29" w14:textId="77777777" w:rsidR="00D1369A" w:rsidRPr="00551881" w:rsidRDefault="00D1369A" w:rsidP="00506525">
      <w:pPr>
        <w:pStyle w:val="REG-P0"/>
        <w:jc w:val="center"/>
        <w:rPr>
          <w:b/>
        </w:rPr>
      </w:pPr>
      <w:r w:rsidRPr="00551881">
        <w:rPr>
          <w:b/>
        </w:rPr>
        <w:t>GENERAL</w:t>
      </w:r>
    </w:p>
    <w:p w14:paraId="6B5765E8" w14:textId="77777777" w:rsidR="00D1369A" w:rsidRPr="00551881" w:rsidRDefault="00D1369A" w:rsidP="00506525">
      <w:pPr>
        <w:pStyle w:val="REG-P0"/>
      </w:pPr>
    </w:p>
    <w:p w14:paraId="12ED6C45" w14:textId="77777777" w:rsidR="00D1369A" w:rsidRPr="00551881" w:rsidRDefault="00D1369A" w:rsidP="00506525">
      <w:pPr>
        <w:pStyle w:val="REG-P0"/>
        <w:rPr>
          <w:b/>
        </w:rPr>
      </w:pPr>
      <w:r w:rsidRPr="00551881">
        <w:rPr>
          <w:b/>
        </w:rPr>
        <w:t>Interpretation of regulations</w:t>
      </w:r>
    </w:p>
    <w:p w14:paraId="395F57A0" w14:textId="77777777" w:rsidR="00D1369A" w:rsidRPr="00551881" w:rsidRDefault="00D1369A" w:rsidP="00506525">
      <w:pPr>
        <w:pStyle w:val="REG-P0"/>
      </w:pPr>
    </w:p>
    <w:p w14:paraId="19B176AF" w14:textId="77777777" w:rsidR="00D1369A" w:rsidRPr="00551881" w:rsidRDefault="00D1369A" w:rsidP="00506525">
      <w:pPr>
        <w:pStyle w:val="REG-P1"/>
      </w:pPr>
      <w:r w:rsidRPr="00551881">
        <w:rPr>
          <w:b/>
        </w:rPr>
        <w:t>2.</w:t>
      </w:r>
      <w:r w:rsidRPr="00551881">
        <w:rPr>
          <w:b/>
        </w:rPr>
        <w:tab/>
      </w:r>
      <w:r w:rsidRPr="00551881">
        <w:t>If any doubt or disagreement arises regarding the interpretation or application of the provisions of these regulations, the matter shall referred to the Prime Minister for decision.</w:t>
      </w:r>
    </w:p>
    <w:p w14:paraId="4822DE15" w14:textId="77777777" w:rsidR="00D1369A" w:rsidRPr="00551881" w:rsidRDefault="00D1369A" w:rsidP="00506525">
      <w:pPr>
        <w:pStyle w:val="REG-P0"/>
        <w:rPr>
          <w:b/>
        </w:rPr>
      </w:pPr>
    </w:p>
    <w:p w14:paraId="7CAEA28B" w14:textId="77777777" w:rsidR="00D1369A" w:rsidRPr="00551881" w:rsidRDefault="00D1369A" w:rsidP="00506525">
      <w:pPr>
        <w:pStyle w:val="REG-P0"/>
        <w:rPr>
          <w:b/>
        </w:rPr>
      </w:pPr>
      <w:r w:rsidRPr="00551881">
        <w:rPr>
          <w:b/>
        </w:rPr>
        <w:t>Departures in time of national defence or public emergency</w:t>
      </w:r>
    </w:p>
    <w:p w14:paraId="529EA34F" w14:textId="77777777" w:rsidR="00D1369A" w:rsidRPr="00551881" w:rsidRDefault="00D1369A" w:rsidP="00506525">
      <w:pPr>
        <w:pStyle w:val="REG-P0"/>
        <w:rPr>
          <w:b/>
        </w:rPr>
      </w:pPr>
    </w:p>
    <w:p w14:paraId="2AEBEE6F" w14:textId="77777777" w:rsidR="00D1369A" w:rsidRPr="00551881" w:rsidRDefault="00D1369A" w:rsidP="00506525">
      <w:pPr>
        <w:pStyle w:val="REG-P1"/>
      </w:pPr>
      <w:r w:rsidRPr="00551881">
        <w:rPr>
          <w:b/>
        </w:rPr>
        <w:t>3.</w:t>
      </w:r>
      <w:r w:rsidRPr="00551881">
        <w:tab/>
        <w:t>If a state of national defence or public emergency arises, the Prime Minister may, on the recommendation of the Commission, approve a departure from the provisions of these regulations, either in general or in respect of a particular staff member but subject to section 5(4) of the Act.</w:t>
      </w:r>
    </w:p>
    <w:p w14:paraId="3826DEE8" w14:textId="77777777" w:rsidR="00D1369A" w:rsidRPr="00551881" w:rsidRDefault="00D1369A" w:rsidP="00506525">
      <w:pPr>
        <w:pStyle w:val="REG-P0"/>
        <w:rPr>
          <w:b/>
        </w:rPr>
      </w:pPr>
    </w:p>
    <w:p w14:paraId="4642482B" w14:textId="77777777" w:rsidR="00D1369A" w:rsidRPr="00551881" w:rsidRDefault="00D1369A" w:rsidP="00506525">
      <w:pPr>
        <w:pStyle w:val="REG-P0"/>
        <w:rPr>
          <w:b/>
        </w:rPr>
      </w:pPr>
      <w:r w:rsidRPr="00551881">
        <w:rPr>
          <w:b/>
        </w:rPr>
        <w:t>Duties of heads of organisational components</w:t>
      </w:r>
    </w:p>
    <w:p w14:paraId="77D763F2" w14:textId="77777777" w:rsidR="00D1369A" w:rsidRPr="00551881" w:rsidRDefault="00D1369A" w:rsidP="00506525">
      <w:pPr>
        <w:pStyle w:val="REG-P0"/>
        <w:rPr>
          <w:b/>
        </w:rPr>
      </w:pPr>
    </w:p>
    <w:p w14:paraId="1D224250" w14:textId="77777777" w:rsidR="00D1369A" w:rsidRPr="00551881" w:rsidRDefault="00D1369A" w:rsidP="00506525">
      <w:pPr>
        <w:pStyle w:val="REG-P1"/>
      </w:pPr>
      <w:r w:rsidRPr="00551881">
        <w:rPr>
          <w:b/>
        </w:rPr>
        <w:t>4.</w:t>
      </w:r>
      <w:r w:rsidRPr="00551881">
        <w:tab/>
        <w:t xml:space="preserve">The head of an organisational component shall be responsible </w:t>
      </w:r>
      <w:r w:rsidRPr="00551881">
        <w:rPr>
          <w:szCs w:val="18"/>
        </w:rPr>
        <w:t xml:space="preserve">to </w:t>
      </w:r>
      <w:r w:rsidRPr="00551881">
        <w:t>the staff member who exercises authority over him or her for the efficient management and administration of such organisational component including the proper training and utilisation of staff, the maintenance of discipline and the proper use and care of property under his or her control.</w:t>
      </w:r>
    </w:p>
    <w:p w14:paraId="4656B33B" w14:textId="77777777" w:rsidR="00D1369A" w:rsidRPr="00551881" w:rsidRDefault="00D1369A" w:rsidP="00506525">
      <w:pPr>
        <w:pStyle w:val="REG-P0"/>
        <w:rPr>
          <w:b/>
        </w:rPr>
      </w:pPr>
    </w:p>
    <w:p w14:paraId="0726B2CF" w14:textId="77777777" w:rsidR="00D1369A" w:rsidRPr="00551881" w:rsidRDefault="00D1369A" w:rsidP="00506525">
      <w:pPr>
        <w:pStyle w:val="REG-P0"/>
        <w:rPr>
          <w:b/>
        </w:rPr>
      </w:pPr>
      <w:r w:rsidRPr="00551881">
        <w:rPr>
          <w:b/>
        </w:rPr>
        <w:t>Residential addresses and telephone numbers</w:t>
      </w:r>
    </w:p>
    <w:p w14:paraId="72A6508A" w14:textId="77777777" w:rsidR="00D1369A" w:rsidRPr="00551881" w:rsidRDefault="00D1369A" w:rsidP="00506525">
      <w:pPr>
        <w:pStyle w:val="REG-P0"/>
        <w:rPr>
          <w:sz w:val="20"/>
          <w:szCs w:val="20"/>
        </w:rPr>
      </w:pPr>
    </w:p>
    <w:p w14:paraId="716CB7D0" w14:textId="77777777" w:rsidR="00D1369A" w:rsidRPr="00551881" w:rsidRDefault="00D1369A" w:rsidP="00506525">
      <w:pPr>
        <w:pStyle w:val="REG-P1"/>
      </w:pPr>
      <w:r w:rsidRPr="00551881">
        <w:rPr>
          <w:b/>
        </w:rPr>
        <w:t>5.</w:t>
      </w:r>
      <w:r w:rsidRPr="00551881">
        <w:t xml:space="preserve"> </w:t>
      </w:r>
      <w:r w:rsidRPr="00551881">
        <w:tab/>
        <w:t xml:space="preserve">A staff member shall notify the head of the organisational component of his or her residential and postal address and where applicable of his or her telephone number at home, and of any change thereof, and the head of the organisational component shall record that information </w:t>
      </w:r>
      <w:r w:rsidRPr="00551881">
        <w:rPr>
          <w:rFonts w:eastAsia="Arial"/>
          <w:szCs w:val="20"/>
        </w:rPr>
        <w:t xml:space="preserve">in </w:t>
      </w:r>
      <w:r w:rsidRPr="00551881">
        <w:t>a register which shall be kept for that purpose.</w:t>
      </w:r>
    </w:p>
    <w:p w14:paraId="72D4A62A" w14:textId="77777777" w:rsidR="00D1369A" w:rsidRPr="00551881" w:rsidRDefault="00D1369A" w:rsidP="00506525">
      <w:pPr>
        <w:pStyle w:val="REG-P0"/>
        <w:rPr>
          <w:b/>
          <w:szCs w:val="20"/>
        </w:rPr>
      </w:pPr>
    </w:p>
    <w:p w14:paraId="62F77FFC" w14:textId="77777777" w:rsidR="00D1369A" w:rsidRPr="00551881" w:rsidRDefault="00D1369A" w:rsidP="00506525">
      <w:pPr>
        <w:pStyle w:val="REG-P0"/>
        <w:rPr>
          <w:b/>
        </w:rPr>
      </w:pPr>
      <w:r w:rsidRPr="00551881">
        <w:rPr>
          <w:b/>
        </w:rPr>
        <w:t>Official channels of communication</w:t>
      </w:r>
    </w:p>
    <w:p w14:paraId="4BF5C196" w14:textId="77777777" w:rsidR="00D1369A" w:rsidRPr="00551881" w:rsidRDefault="00D1369A" w:rsidP="00506525">
      <w:pPr>
        <w:pStyle w:val="REG-P0"/>
        <w:rPr>
          <w:b/>
        </w:rPr>
      </w:pPr>
    </w:p>
    <w:p w14:paraId="2E106592" w14:textId="77777777" w:rsidR="00D1369A" w:rsidRPr="00551881" w:rsidRDefault="00D1369A" w:rsidP="00506525">
      <w:pPr>
        <w:pStyle w:val="REG-P1"/>
      </w:pPr>
      <w:r w:rsidRPr="00551881">
        <w:rPr>
          <w:b/>
        </w:rPr>
        <w:lastRenderedPageBreak/>
        <w:t>6.</w:t>
      </w:r>
      <w:r w:rsidRPr="00551881">
        <w:tab/>
        <w:t xml:space="preserve">(1) </w:t>
      </w:r>
      <w:r w:rsidRPr="00551881">
        <w:tab/>
        <w:t xml:space="preserve">A request or communication to the Prime Minister from any office, ministry or agency in connection with </w:t>
      </w:r>
      <w:r w:rsidRPr="00551881">
        <w:rPr>
          <w:szCs w:val="24"/>
        </w:rPr>
        <w:t xml:space="preserve">any </w:t>
      </w:r>
      <w:r w:rsidRPr="00551881">
        <w:t>matter falling within the scope of the Prime Minister</w:t>
      </w:r>
      <w:r w:rsidR="00506525" w:rsidRPr="00551881">
        <w:t>’</w:t>
      </w:r>
      <w:r w:rsidRPr="00551881">
        <w:t xml:space="preserve">s powers, functions or duties in terms of the Act, or which is required in terms of the Act to be submitted </w:t>
      </w:r>
      <w:r w:rsidRPr="00551881">
        <w:rPr>
          <w:szCs w:val="19"/>
        </w:rPr>
        <w:t xml:space="preserve">to </w:t>
      </w:r>
      <w:r w:rsidRPr="00551881">
        <w:t>the Prime Minister, shall be addressed to the Secretary to the Cabinet, Office of the Prime Minister by or on behalf of the permanent secretary concerned and shall contain the permanent secretary</w:t>
      </w:r>
      <w:r w:rsidR="00506525" w:rsidRPr="00551881">
        <w:t>’</w:t>
      </w:r>
      <w:r w:rsidRPr="00551881">
        <w:t>s views on the matter.</w:t>
      </w:r>
    </w:p>
    <w:p w14:paraId="46154FDB" w14:textId="77777777" w:rsidR="00D1369A" w:rsidRPr="00551881" w:rsidRDefault="00D1369A" w:rsidP="00506525">
      <w:pPr>
        <w:pStyle w:val="REG-P0"/>
      </w:pPr>
    </w:p>
    <w:p w14:paraId="3AA558C7" w14:textId="77777777" w:rsidR="00D1369A" w:rsidRPr="00551881" w:rsidRDefault="00D1369A" w:rsidP="00506525">
      <w:pPr>
        <w:pStyle w:val="REG-P1"/>
      </w:pPr>
      <w:r w:rsidRPr="00551881">
        <w:rPr>
          <w:rFonts w:eastAsia="Arial"/>
          <w:szCs w:val="19"/>
        </w:rPr>
        <w:t xml:space="preserve">(2) </w:t>
      </w:r>
      <w:r w:rsidRPr="00551881">
        <w:rPr>
          <w:rFonts w:eastAsia="Arial"/>
          <w:szCs w:val="19"/>
        </w:rPr>
        <w:tab/>
      </w:r>
      <w:r w:rsidRPr="00551881">
        <w:t>The Secretary to the Cabinet shall, where applicable, obtain the advice or recommendation of the Commission.</w:t>
      </w:r>
    </w:p>
    <w:p w14:paraId="744BAA6C" w14:textId="77777777" w:rsidR="00D1369A" w:rsidRPr="00551881" w:rsidRDefault="00D1369A" w:rsidP="00506525">
      <w:pPr>
        <w:pStyle w:val="REG-P1"/>
      </w:pPr>
    </w:p>
    <w:p w14:paraId="15D5F32A" w14:textId="77777777" w:rsidR="00D1369A" w:rsidRPr="00551881" w:rsidRDefault="00D1369A" w:rsidP="00506525">
      <w:pPr>
        <w:pStyle w:val="REG-P1"/>
      </w:pPr>
      <w:r w:rsidRPr="00551881">
        <w:rPr>
          <w:szCs w:val="20"/>
        </w:rPr>
        <w:t xml:space="preserve">(3) </w:t>
      </w:r>
      <w:r w:rsidRPr="00551881">
        <w:rPr>
          <w:szCs w:val="20"/>
        </w:rPr>
        <w:tab/>
      </w:r>
      <w:r w:rsidRPr="00551881">
        <w:t>No request or communication</w:t>
      </w:r>
      <w:r w:rsidR="004C7F48" w:rsidRPr="00551881">
        <w:t xml:space="preserve"> shall be addressed direct to t</w:t>
      </w:r>
      <w:r w:rsidRPr="00551881">
        <w:t>he Prime Minister or to the Commission or a member thereof.</w:t>
      </w:r>
    </w:p>
    <w:p w14:paraId="4BDE4489" w14:textId="77777777" w:rsidR="00D1369A" w:rsidRPr="00551881" w:rsidRDefault="00D1369A" w:rsidP="00506525">
      <w:pPr>
        <w:pStyle w:val="REG-P1"/>
      </w:pPr>
    </w:p>
    <w:p w14:paraId="28F8110A" w14:textId="77777777" w:rsidR="00D1369A" w:rsidRPr="00551881" w:rsidRDefault="00D1369A" w:rsidP="00506525">
      <w:pPr>
        <w:pStyle w:val="REG-P0"/>
        <w:jc w:val="center"/>
        <w:rPr>
          <w:b/>
        </w:rPr>
      </w:pPr>
      <w:r w:rsidRPr="00551881">
        <w:rPr>
          <w:b/>
        </w:rPr>
        <w:t>CHAPTER 2</w:t>
      </w:r>
    </w:p>
    <w:p w14:paraId="4FB27B3B" w14:textId="77777777" w:rsidR="00D1369A" w:rsidRPr="00551881" w:rsidRDefault="00D1369A" w:rsidP="00506525">
      <w:pPr>
        <w:pStyle w:val="REG-P0"/>
        <w:jc w:val="center"/>
        <w:rPr>
          <w:b/>
        </w:rPr>
      </w:pPr>
      <w:r w:rsidRPr="00551881">
        <w:rPr>
          <w:b/>
        </w:rPr>
        <w:t>PERSONNEL PROCEDURES</w:t>
      </w:r>
    </w:p>
    <w:p w14:paraId="0D2E7508" w14:textId="77777777" w:rsidR="00D1369A" w:rsidRPr="00551881" w:rsidRDefault="00D1369A" w:rsidP="00506525">
      <w:pPr>
        <w:pStyle w:val="REG-P0"/>
      </w:pPr>
    </w:p>
    <w:p w14:paraId="4A4C6B47" w14:textId="77777777" w:rsidR="00D1369A" w:rsidRPr="00551881" w:rsidRDefault="00D1369A" w:rsidP="00506525">
      <w:pPr>
        <w:pStyle w:val="REG-P0"/>
        <w:rPr>
          <w:b/>
          <w:szCs w:val="21"/>
        </w:rPr>
      </w:pPr>
      <w:r w:rsidRPr="00551881">
        <w:rPr>
          <w:b/>
          <w:szCs w:val="21"/>
        </w:rPr>
        <w:t>General</w:t>
      </w:r>
    </w:p>
    <w:p w14:paraId="70BC658C" w14:textId="77777777" w:rsidR="00D1369A" w:rsidRPr="00551881" w:rsidRDefault="00D1369A" w:rsidP="00506525">
      <w:pPr>
        <w:pStyle w:val="REG-P0"/>
        <w:rPr>
          <w:b/>
          <w:szCs w:val="21"/>
        </w:rPr>
      </w:pPr>
    </w:p>
    <w:p w14:paraId="06909523" w14:textId="77777777" w:rsidR="00D1369A" w:rsidRPr="00551881" w:rsidRDefault="00D1369A" w:rsidP="00506525">
      <w:pPr>
        <w:pStyle w:val="REG-P1"/>
      </w:pPr>
      <w:r w:rsidRPr="00551881">
        <w:rPr>
          <w:b/>
        </w:rPr>
        <w:t>7.</w:t>
      </w:r>
      <w:r w:rsidRPr="00551881">
        <w:tab/>
        <w:t xml:space="preserve">(1) </w:t>
      </w:r>
      <w:r w:rsidRPr="00551881">
        <w:tab/>
        <w:t>A person who desires to be considered for an appointment in the Public Service, shall -</w:t>
      </w:r>
    </w:p>
    <w:p w14:paraId="73B61B21" w14:textId="77777777" w:rsidR="00D1369A" w:rsidRPr="00551881" w:rsidRDefault="00D1369A" w:rsidP="00506525">
      <w:pPr>
        <w:pStyle w:val="REG-P1"/>
      </w:pPr>
    </w:p>
    <w:p w14:paraId="2C3BC2C4" w14:textId="77777777" w:rsidR="00D1369A" w:rsidRPr="00551881" w:rsidRDefault="00D1369A" w:rsidP="00506525">
      <w:pPr>
        <w:pStyle w:val="REG-Pa"/>
      </w:pPr>
      <w:r w:rsidRPr="00551881">
        <w:t>(a)</w:t>
      </w:r>
      <w:r w:rsidR="00506525" w:rsidRPr="00551881">
        <w:t xml:space="preserve"> </w:t>
      </w:r>
      <w:r w:rsidRPr="00551881">
        <w:tab/>
        <w:t xml:space="preserve">apply therefor in a form </w:t>
      </w:r>
      <w:r w:rsidRPr="00551881">
        <w:rPr>
          <w:szCs w:val="23"/>
        </w:rPr>
        <w:t xml:space="preserve">as </w:t>
      </w:r>
      <w:r w:rsidRPr="00551881">
        <w:t>prescribed by the Prime Minister; and</w:t>
      </w:r>
    </w:p>
    <w:p w14:paraId="0BABA3C3" w14:textId="77777777" w:rsidR="00D1369A" w:rsidRPr="00551881" w:rsidRDefault="00D1369A" w:rsidP="00506525">
      <w:pPr>
        <w:pStyle w:val="REG-Pa"/>
      </w:pPr>
    </w:p>
    <w:p w14:paraId="52B6190D" w14:textId="77777777" w:rsidR="00D1369A" w:rsidRPr="00551881" w:rsidRDefault="00D1369A" w:rsidP="00506525">
      <w:pPr>
        <w:pStyle w:val="REG-Pa"/>
      </w:pPr>
      <w:r w:rsidRPr="00551881">
        <w:rPr>
          <w:szCs w:val="20"/>
        </w:rPr>
        <w:t xml:space="preserve">(b) </w:t>
      </w:r>
      <w:r w:rsidRPr="00551881">
        <w:rPr>
          <w:szCs w:val="20"/>
        </w:rPr>
        <w:tab/>
      </w:r>
      <w:r w:rsidRPr="00551881">
        <w:t xml:space="preserve">sit for such examination </w:t>
      </w:r>
      <w:r w:rsidRPr="00551881">
        <w:rPr>
          <w:szCs w:val="23"/>
        </w:rPr>
        <w:t xml:space="preserve">as </w:t>
      </w:r>
      <w:r w:rsidRPr="00551881">
        <w:t xml:space="preserve">may be prescribed by the Prime Minister </w:t>
      </w:r>
      <w:r w:rsidRPr="00551881">
        <w:rPr>
          <w:szCs w:val="20"/>
        </w:rPr>
        <w:t xml:space="preserve">as a </w:t>
      </w:r>
      <w:r w:rsidRPr="00551881">
        <w:t>requirement for appointment to the post applied for.</w:t>
      </w:r>
    </w:p>
    <w:p w14:paraId="2EEBDDD1" w14:textId="77777777" w:rsidR="00D1369A" w:rsidRPr="00551881" w:rsidRDefault="00D1369A" w:rsidP="00506525">
      <w:pPr>
        <w:pStyle w:val="REG-Pa"/>
      </w:pPr>
    </w:p>
    <w:p w14:paraId="29A96974" w14:textId="77777777" w:rsidR="00D1369A" w:rsidRPr="00551881" w:rsidRDefault="00D1369A" w:rsidP="00506525">
      <w:pPr>
        <w:pStyle w:val="REG-P1"/>
      </w:pPr>
      <w:r w:rsidRPr="00551881">
        <w:t xml:space="preserve">(2) </w:t>
      </w:r>
      <w:r w:rsidRPr="00551881">
        <w:tab/>
        <w:t>Every person appointed in the Public Service shall sign an oath or affirmation of secrecy.</w:t>
      </w:r>
    </w:p>
    <w:p w14:paraId="633F4867" w14:textId="77777777" w:rsidR="00D1369A" w:rsidRPr="00551881" w:rsidRDefault="00D1369A" w:rsidP="00506525">
      <w:pPr>
        <w:pStyle w:val="REG-P0"/>
        <w:rPr>
          <w:b/>
        </w:rPr>
      </w:pPr>
    </w:p>
    <w:p w14:paraId="0DC97947" w14:textId="77777777" w:rsidR="00D1369A" w:rsidRPr="00551881" w:rsidRDefault="00D1369A" w:rsidP="00506525">
      <w:pPr>
        <w:pStyle w:val="REG-P0"/>
        <w:rPr>
          <w:b/>
          <w:szCs w:val="20"/>
        </w:rPr>
      </w:pPr>
      <w:r w:rsidRPr="00551881">
        <w:rPr>
          <w:b/>
          <w:szCs w:val="20"/>
        </w:rPr>
        <w:t xml:space="preserve">Medical examinations </w:t>
      </w:r>
    </w:p>
    <w:p w14:paraId="053E54D0" w14:textId="77777777" w:rsidR="00D1369A" w:rsidRPr="00551881" w:rsidRDefault="00D1369A" w:rsidP="00506525">
      <w:pPr>
        <w:pStyle w:val="REG-P0"/>
        <w:rPr>
          <w:b/>
          <w:szCs w:val="20"/>
        </w:rPr>
      </w:pPr>
    </w:p>
    <w:p w14:paraId="434875FF" w14:textId="77777777" w:rsidR="00D1369A" w:rsidRPr="00551881" w:rsidRDefault="00D1369A" w:rsidP="00506525">
      <w:pPr>
        <w:pStyle w:val="REG-P1"/>
        <w:rPr>
          <w:szCs w:val="20"/>
        </w:rPr>
      </w:pPr>
      <w:r w:rsidRPr="00551881">
        <w:rPr>
          <w:b/>
          <w:szCs w:val="20"/>
        </w:rPr>
        <w:t>8.</w:t>
      </w:r>
      <w:r w:rsidRPr="00551881">
        <w:rPr>
          <w:szCs w:val="20"/>
        </w:rPr>
        <w:tab/>
        <w:t xml:space="preserve">(1) </w:t>
      </w:r>
      <w:r w:rsidRPr="00551881">
        <w:rPr>
          <w:szCs w:val="20"/>
        </w:rPr>
        <w:tab/>
        <w:t xml:space="preserve">A person applying for appointment in the Public Service shall, </w:t>
      </w:r>
      <w:r w:rsidRPr="00551881">
        <w:rPr>
          <w:rFonts w:eastAsia="Arial"/>
          <w:szCs w:val="21"/>
        </w:rPr>
        <w:t xml:space="preserve">if </w:t>
      </w:r>
      <w:r w:rsidRPr="00551881">
        <w:rPr>
          <w:szCs w:val="20"/>
        </w:rPr>
        <w:t xml:space="preserve">he or she is required to do so, submit himself or herself to a medical examination by a district surgeon or </w:t>
      </w:r>
      <w:r w:rsidRPr="00551881">
        <w:rPr>
          <w:rFonts w:eastAsia="Arial"/>
          <w:szCs w:val="20"/>
        </w:rPr>
        <w:t xml:space="preserve">any </w:t>
      </w:r>
      <w:r w:rsidRPr="00551881">
        <w:rPr>
          <w:szCs w:val="20"/>
        </w:rPr>
        <w:t>other medical officer as may be designated.</w:t>
      </w:r>
    </w:p>
    <w:p w14:paraId="4DE38796" w14:textId="77777777" w:rsidR="00D1369A" w:rsidRPr="00551881" w:rsidRDefault="00D1369A" w:rsidP="00506525">
      <w:pPr>
        <w:pStyle w:val="REG-P1"/>
        <w:rPr>
          <w:szCs w:val="20"/>
        </w:rPr>
      </w:pPr>
    </w:p>
    <w:p w14:paraId="2CD55811" w14:textId="77777777" w:rsidR="00D1369A" w:rsidRPr="00551881" w:rsidRDefault="00D1369A" w:rsidP="00506525">
      <w:pPr>
        <w:pStyle w:val="REG-P1"/>
      </w:pPr>
      <w:r w:rsidRPr="00551881">
        <w:t>(2)</w:t>
      </w:r>
      <w:r w:rsidRPr="00551881">
        <w:tab/>
        <w:t>The district surgeon or other medical officer who undertakes the medical examination shall, draw up a report on the examination in a form prescribed by the Prime Minister.</w:t>
      </w:r>
    </w:p>
    <w:p w14:paraId="0FA03E19" w14:textId="77777777" w:rsidR="00D1369A" w:rsidRPr="00551881" w:rsidRDefault="00D1369A" w:rsidP="00506525">
      <w:pPr>
        <w:pStyle w:val="REG-P1"/>
      </w:pPr>
    </w:p>
    <w:p w14:paraId="117B0839" w14:textId="77777777" w:rsidR="00D1369A" w:rsidRPr="00551881" w:rsidRDefault="00D1369A" w:rsidP="00506525">
      <w:pPr>
        <w:pStyle w:val="REG-P1"/>
      </w:pPr>
      <w:r w:rsidRPr="00551881">
        <w:t>(3)</w:t>
      </w:r>
      <w:r w:rsidRPr="00551881">
        <w:tab/>
        <w:t>A permanent secretary may direct that -</w:t>
      </w:r>
    </w:p>
    <w:p w14:paraId="37F71C98" w14:textId="77777777" w:rsidR="00D1369A" w:rsidRPr="00551881" w:rsidRDefault="00D1369A" w:rsidP="00506525">
      <w:pPr>
        <w:pStyle w:val="REG-P0"/>
        <w:rPr>
          <w:sz w:val="20"/>
          <w:szCs w:val="20"/>
        </w:rPr>
      </w:pPr>
    </w:p>
    <w:p w14:paraId="1E10BB4D" w14:textId="77777777" w:rsidR="00D1369A" w:rsidRPr="00551881" w:rsidRDefault="00D1369A" w:rsidP="00506525">
      <w:pPr>
        <w:pStyle w:val="REG-Pa"/>
        <w:rPr>
          <w:szCs w:val="20"/>
        </w:rPr>
      </w:pPr>
      <w:r w:rsidRPr="00551881">
        <w:rPr>
          <w:szCs w:val="20"/>
        </w:rPr>
        <w:t>(a)</w:t>
      </w:r>
      <w:r w:rsidRPr="00551881">
        <w:rPr>
          <w:szCs w:val="20"/>
        </w:rPr>
        <w:tab/>
        <w:t>a staff member subject himself or herself to a medical examination to determine whether any contamination with a contagious or communicable disease has occurred;</w:t>
      </w:r>
      <w:r w:rsidR="00506525" w:rsidRPr="00551881">
        <w:rPr>
          <w:szCs w:val="20"/>
        </w:rPr>
        <w:t xml:space="preserve"> </w:t>
      </w:r>
      <w:r w:rsidRPr="00551881">
        <w:rPr>
          <w:szCs w:val="20"/>
        </w:rPr>
        <w:t>or</w:t>
      </w:r>
    </w:p>
    <w:p w14:paraId="02EE48C6" w14:textId="77777777" w:rsidR="00D1369A" w:rsidRPr="00551881" w:rsidRDefault="00D1369A" w:rsidP="00506525">
      <w:pPr>
        <w:pStyle w:val="REG-Pa"/>
        <w:rPr>
          <w:szCs w:val="20"/>
        </w:rPr>
      </w:pPr>
    </w:p>
    <w:p w14:paraId="0A6A9891" w14:textId="77777777" w:rsidR="00D1369A" w:rsidRPr="00551881" w:rsidRDefault="00D1369A" w:rsidP="00506525">
      <w:pPr>
        <w:pStyle w:val="REG-Pa"/>
        <w:rPr>
          <w:szCs w:val="20"/>
        </w:rPr>
      </w:pPr>
      <w:r w:rsidRPr="00551881">
        <w:rPr>
          <w:szCs w:val="20"/>
        </w:rPr>
        <w:t>(b)</w:t>
      </w:r>
      <w:r w:rsidRPr="00551881">
        <w:rPr>
          <w:szCs w:val="20"/>
        </w:rPr>
        <w:tab/>
        <w:t>on such conditions as determined by the Ministry of Health and Social Services, a staff member or a member of his or her household be im</w:t>
      </w:r>
      <w:r w:rsidR="00456838" w:rsidRPr="00551881">
        <w:rPr>
          <w:szCs w:val="20"/>
        </w:rPr>
        <w:t>m</w:t>
      </w:r>
      <w:r w:rsidRPr="00551881">
        <w:rPr>
          <w:szCs w:val="20"/>
        </w:rPr>
        <w:t>unised against such disease to -</w:t>
      </w:r>
    </w:p>
    <w:p w14:paraId="366BB4D7" w14:textId="77777777" w:rsidR="00D1369A" w:rsidRPr="00551881" w:rsidRDefault="00D1369A" w:rsidP="00506525">
      <w:pPr>
        <w:pStyle w:val="REG-Pa"/>
        <w:rPr>
          <w:szCs w:val="20"/>
        </w:rPr>
      </w:pPr>
    </w:p>
    <w:p w14:paraId="5D05757C" w14:textId="77777777" w:rsidR="00D1369A" w:rsidRPr="00551881" w:rsidRDefault="00D1369A" w:rsidP="00506525">
      <w:pPr>
        <w:pStyle w:val="REG-Pi"/>
      </w:pPr>
      <w:r w:rsidRPr="00551881">
        <w:t>(i)</w:t>
      </w:r>
      <w:r w:rsidRPr="00551881">
        <w:tab/>
        <w:t>prevent an epidemic;</w:t>
      </w:r>
    </w:p>
    <w:p w14:paraId="3578FB5A" w14:textId="77777777" w:rsidR="00D1369A" w:rsidRPr="00551881" w:rsidRDefault="00D1369A" w:rsidP="00506525">
      <w:pPr>
        <w:pStyle w:val="REG-Pi"/>
      </w:pPr>
    </w:p>
    <w:p w14:paraId="7D4F7559" w14:textId="77777777" w:rsidR="00D1369A" w:rsidRPr="00551881" w:rsidRDefault="00D1369A" w:rsidP="00506525">
      <w:pPr>
        <w:pStyle w:val="REG-Pi"/>
      </w:pPr>
      <w:r w:rsidRPr="00551881">
        <w:t>(ii)</w:t>
      </w:r>
      <w:r w:rsidRPr="00551881">
        <w:tab/>
        <w:t>comply with international regulations; or</w:t>
      </w:r>
    </w:p>
    <w:p w14:paraId="6C55C660" w14:textId="77777777" w:rsidR="00D1369A" w:rsidRPr="00551881" w:rsidRDefault="00D1369A" w:rsidP="00506525">
      <w:pPr>
        <w:pStyle w:val="REG-Pi"/>
      </w:pPr>
    </w:p>
    <w:p w14:paraId="31A83235" w14:textId="77777777" w:rsidR="00D1369A" w:rsidRPr="00551881" w:rsidRDefault="00D1369A" w:rsidP="00506525">
      <w:pPr>
        <w:pStyle w:val="REG-Pi"/>
      </w:pPr>
      <w:r w:rsidRPr="00551881">
        <w:t>(iii)</w:t>
      </w:r>
      <w:r w:rsidRPr="00551881">
        <w:tab/>
        <w:t>protect himself or herself against contamination with contagious or communicable diseases during a visit to or residence in a country or territory where the danger of such infection exists.</w:t>
      </w:r>
    </w:p>
    <w:p w14:paraId="1C9AF34C" w14:textId="77777777" w:rsidR="00D1369A" w:rsidRPr="00551881" w:rsidRDefault="00D1369A" w:rsidP="00506525">
      <w:pPr>
        <w:pStyle w:val="REG-P1"/>
      </w:pPr>
    </w:p>
    <w:p w14:paraId="7F746E7E" w14:textId="77777777" w:rsidR="00D1369A" w:rsidRPr="00551881" w:rsidRDefault="00D1369A" w:rsidP="00506525">
      <w:pPr>
        <w:pStyle w:val="REG-P1"/>
      </w:pPr>
      <w:r w:rsidRPr="00551881">
        <w:t>(4)</w:t>
      </w:r>
      <w:r w:rsidRPr="00551881">
        <w:tab/>
        <w:t>For the purpose of subregulation (3) -</w:t>
      </w:r>
    </w:p>
    <w:p w14:paraId="30BFC758" w14:textId="77777777" w:rsidR="00D1369A" w:rsidRPr="00551881" w:rsidRDefault="00D1369A" w:rsidP="00506525">
      <w:pPr>
        <w:pStyle w:val="REG-P0"/>
        <w:rPr>
          <w:sz w:val="20"/>
          <w:szCs w:val="20"/>
        </w:rPr>
      </w:pPr>
    </w:p>
    <w:p w14:paraId="484F4047" w14:textId="77777777" w:rsidR="00D1369A" w:rsidRPr="00551881" w:rsidRDefault="00D1369A" w:rsidP="00506525">
      <w:pPr>
        <w:pStyle w:val="REG-Pa"/>
        <w:rPr>
          <w:szCs w:val="20"/>
        </w:rPr>
      </w:pPr>
      <w:r w:rsidRPr="00551881">
        <w:rPr>
          <w:szCs w:val="20"/>
        </w:rPr>
        <w:t>(a)</w:t>
      </w:r>
      <w:r w:rsidRPr="00551881">
        <w:rPr>
          <w:szCs w:val="20"/>
        </w:rPr>
        <w:tab/>
        <w:t>the services rendered by the Ministry of Health and Social Services shall be used</w:t>
      </w:r>
      <w:r w:rsidR="00506525" w:rsidRPr="00551881">
        <w:rPr>
          <w:szCs w:val="20"/>
        </w:rPr>
        <w:t xml:space="preserve"> </w:t>
      </w:r>
      <w:r w:rsidRPr="00551881">
        <w:rPr>
          <w:szCs w:val="20"/>
        </w:rPr>
        <w:t>as far as possible;</w:t>
      </w:r>
      <w:r w:rsidR="00506525" w:rsidRPr="00551881">
        <w:rPr>
          <w:szCs w:val="20"/>
        </w:rPr>
        <w:t xml:space="preserve"> </w:t>
      </w:r>
      <w:r w:rsidRPr="00551881">
        <w:rPr>
          <w:szCs w:val="20"/>
        </w:rPr>
        <w:t>and</w:t>
      </w:r>
    </w:p>
    <w:p w14:paraId="2361BE4F" w14:textId="77777777" w:rsidR="00D1369A" w:rsidRPr="00551881" w:rsidRDefault="00D1369A" w:rsidP="00506525">
      <w:pPr>
        <w:pStyle w:val="REG-Pa"/>
        <w:rPr>
          <w:szCs w:val="20"/>
        </w:rPr>
      </w:pPr>
    </w:p>
    <w:p w14:paraId="77CEA05B" w14:textId="77777777" w:rsidR="00D1369A" w:rsidRPr="00551881" w:rsidRDefault="00D1369A" w:rsidP="00506525">
      <w:pPr>
        <w:pStyle w:val="REG-Pa"/>
        <w:rPr>
          <w:szCs w:val="20"/>
        </w:rPr>
      </w:pPr>
      <w:r w:rsidRPr="00551881">
        <w:rPr>
          <w:szCs w:val="20"/>
        </w:rPr>
        <w:t>(b)</w:t>
      </w:r>
      <w:r w:rsidRPr="00551881">
        <w:rPr>
          <w:szCs w:val="20"/>
        </w:rPr>
        <w:tab/>
        <w:t>a staff member who does not make use of medical services on grounds of religious or conscientious objections may on application to the permanent secretary concerned be exempted from such examination or immunisation.</w:t>
      </w:r>
    </w:p>
    <w:p w14:paraId="4CEAC416" w14:textId="77777777" w:rsidR="00D1369A" w:rsidRPr="00551881" w:rsidRDefault="00D1369A" w:rsidP="00506525">
      <w:pPr>
        <w:pStyle w:val="REG-Pa"/>
        <w:rPr>
          <w:szCs w:val="20"/>
        </w:rPr>
      </w:pPr>
    </w:p>
    <w:p w14:paraId="657151BD" w14:textId="77777777" w:rsidR="00D1369A" w:rsidRPr="00551881" w:rsidRDefault="00D1369A" w:rsidP="00506525">
      <w:pPr>
        <w:pStyle w:val="REG-P1"/>
        <w:rPr>
          <w:szCs w:val="20"/>
        </w:rPr>
      </w:pPr>
      <w:r w:rsidRPr="00551881">
        <w:rPr>
          <w:szCs w:val="20"/>
        </w:rPr>
        <w:t>(5)</w:t>
      </w:r>
      <w:r w:rsidRPr="00551881">
        <w:rPr>
          <w:szCs w:val="20"/>
        </w:rPr>
        <w:tab/>
        <w:t>A staff member may, for any reason related to his or her employment or continued employment in the Public Service, be required to submit himself or herself to a medical examination by a registered medical practitioner or a medical board indicated or constituted by the Permanent Secretary: Health and Social Services, or a staff member authorised thereto by him or her.</w:t>
      </w:r>
    </w:p>
    <w:p w14:paraId="4759A005" w14:textId="77777777" w:rsidR="00D1369A" w:rsidRPr="00551881" w:rsidRDefault="00D1369A" w:rsidP="00506525">
      <w:pPr>
        <w:pStyle w:val="REG-P1"/>
        <w:rPr>
          <w:szCs w:val="20"/>
        </w:rPr>
      </w:pPr>
    </w:p>
    <w:p w14:paraId="545CA9EB" w14:textId="77777777" w:rsidR="00D1369A" w:rsidRPr="00551881" w:rsidRDefault="00D1369A" w:rsidP="00506525">
      <w:pPr>
        <w:pStyle w:val="REG-P1"/>
        <w:rPr>
          <w:szCs w:val="20"/>
        </w:rPr>
      </w:pPr>
      <w:r w:rsidRPr="00551881">
        <w:rPr>
          <w:szCs w:val="20"/>
        </w:rPr>
        <w:t>(6)</w:t>
      </w:r>
      <w:r w:rsidRPr="00551881">
        <w:rPr>
          <w:szCs w:val="20"/>
        </w:rPr>
        <w:tab/>
        <w:t>A staff member who is in terms of subregulation (5) required to be examined, may, if he or she so desires, arrange at his or her own expense for his or her private medical practitioner to be present during such examination.</w:t>
      </w:r>
    </w:p>
    <w:p w14:paraId="01EF8EDE" w14:textId="77777777" w:rsidR="00D1369A" w:rsidRPr="00551881" w:rsidRDefault="00D1369A" w:rsidP="00506525">
      <w:pPr>
        <w:pStyle w:val="REG-P1"/>
        <w:rPr>
          <w:szCs w:val="20"/>
        </w:rPr>
      </w:pPr>
    </w:p>
    <w:p w14:paraId="5E487CBD" w14:textId="77777777" w:rsidR="00D1369A" w:rsidRPr="00551881" w:rsidRDefault="00D1369A" w:rsidP="00506525">
      <w:pPr>
        <w:pStyle w:val="REG-P1"/>
        <w:rPr>
          <w:szCs w:val="20"/>
        </w:rPr>
      </w:pPr>
      <w:r w:rsidRPr="00551881">
        <w:rPr>
          <w:szCs w:val="20"/>
        </w:rPr>
        <w:t>(7)</w:t>
      </w:r>
      <w:r w:rsidRPr="00551881">
        <w:rPr>
          <w:szCs w:val="20"/>
        </w:rPr>
        <w:tab/>
      </w:r>
      <w:r w:rsidRPr="00551881">
        <w:rPr>
          <w:spacing w:val="-2"/>
          <w:szCs w:val="20"/>
        </w:rPr>
        <w:t>The medical practitioner or medical board who undertakes the medical examination</w:t>
      </w:r>
      <w:r w:rsidRPr="00551881">
        <w:rPr>
          <w:szCs w:val="20"/>
        </w:rPr>
        <w:t xml:space="preserve"> contemplated </w:t>
      </w:r>
      <w:r w:rsidRPr="00551881">
        <w:rPr>
          <w:rFonts w:eastAsia="Arial"/>
        </w:rPr>
        <w:t xml:space="preserve">in </w:t>
      </w:r>
      <w:r w:rsidRPr="00551881">
        <w:rPr>
          <w:szCs w:val="20"/>
        </w:rPr>
        <w:t>subregulation (5) shall, draw up a report on the examination in a form prescribed by the Prime Minister.</w:t>
      </w:r>
    </w:p>
    <w:p w14:paraId="1DE6514E" w14:textId="77777777" w:rsidR="00D1369A" w:rsidRPr="00551881" w:rsidRDefault="00D1369A" w:rsidP="00506525">
      <w:pPr>
        <w:pStyle w:val="REG-P1"/>
        <w:rPr>
          <w:szCs w:val="20"/>
        </w:rPr>
      </w:pPr>
    </w:p>
    <w:p w14:paraId="27C9E45F" w14:textId="77777777" w:rsidR="00D1369A" w:rsidRPr="00551881" w:rsidRDefault="00D1369A" w:rsidP="00506525">
      <w:pPr>
        <w:pStyle w:val="REG-P1"/>
        <w:rPr>
          <w:szCs w:val="20"/>
        </w:rPr>
      </w:pPr>
      <w:r w:rsidRPr="00551881">
        <w:rPr>
          <w:szCs w:val="20"/>
        </w:rPr>
        <w:t>(8)</w:t>
      </w:r>
      <w:r w:rsidRPr="00551881">
        <w:rPr>
          <w:szCs w:val="20"/>
        </w:rPr>
        <w:tab/>
        <w:t>If there are reasonable grounds to suspect that a staff member is under the influence of intoxicating liquor or stupefying drugs during his or her official hours of attendance, such staff member shall if so required by the permanent secretary submit himself or herself to an examination by a registered medical practitioner or to any other test which may lawfully be performed by any other person in order to determine whether he or she is under the influence of intoxicating liquor or stupefying drugs.</w:t>
      </w:r>
    </w:p>
    <w:p w14:paraId="074ACB7C" w14:textId="77777777" w:rsidR="00D1369A" w:rsidRPr="00551881" w:rsidRDefault="00D1369A" w:rsidP="00506525">
      <w:pPr>
        <w:pStyle w:val="REG-P1"/>
        <w:rPr>
          <w:szCs w:val="20"/>
        </w:rPr>
      </w:pPr>
    </w:p>
    <w:p w14:paraId="5B6D05A6" w14:textId="77777777" w:rsidR="00D1369A" w:rsidRPr="00551881" w:rsidRDefault="00D1369A" w:rsidP="00506525">
      <w:pPr>
        <w:pStyle w:val="REG-P1"/>
      </w:pPr>
      <w:r w:rsidRPr="00551881">
        <w:rPr>
          <w:szCs w:val="20"/>
        </w:rPr>
        <w:t>(9)</w:t>
      </w:r>
      <w:r w:rsidRPr="00551881">
        <w:rPr>
          <w:szCs w:val="20"/>
        </w:rPr>
        <w:tab/>
      </w:r>
      <w:r w:rsidRPr="00551881">
        <w:rPr>
          <w:rFonts w:eastAsia="Arial"/>
          <w:szCs w:val="21"/>
        </w:rPr>
        <w:t xml:space="preserve">In </w:t>
      </w:r>
      <w:r w:rsidRPr="00551881">
        <w:rPr>
          <w:szCs w:val="20"/>
        </w:rPr>
        <w:t>relation to a permanent secretary of any office, ministry or agency the Minister responsible for such office,</w:t>
      </w:r>
      <w:r w:rsidR="004C7F48" w:rsidRPr="00551881">
        <w:rPr>
          <w:szCs w:val="20"/>
        </w:rPr>
        <w:t xml:space="preserve"> </w:t>
      </w:r>
      <w:r w:rsidRPr="00551881">
        <w:rPr>
          <w:szCs w:val="20"/>
        </w:rPr>
        <w:t xml:space="preserve">ministry or agency may </w:t>
      </w:r>
      <w:r w:rsidRPr="00551881">
        <w:t>exercise the power conferred upon a permanent secretary by subregulation (8).</w:t>
      </w:r>
    </w:p>
    <w:p w14:paraId="007E9497" w14:textId="77777777" w:rsidR="00D1369A" w:rsidRPr="00551881" w:rsidRDefault="00D1369A" w:rsidP="00506525">
      <w:pPr>
        <w:pStyle w:val="REG-P0"/>
        <w:rPr>
          <w:sz w:val="20"/>
          <w:szCs w:val="20"/>
        </w:rPr>
      </w:pPr>
    </w:p>
    <w:p w14:paraId="13170BD2" w14:textId="77777777" w:rsidR="00D1369A" w:rsidRPr="00551881" w:rsidRDefault="00D1369A" w:rsidP="00506525">
      <w:pPr>
        <w:pStyle w:val="REG-P1"/>
      </w:pPr>
      <w:r w:rsidRPr="00551881">
        <w:rPr>
          <w:sz w:val="20"/>
          <w:szCs w:val="20"/>
        </w:rPr>
        <w:t>(</w:t>
      </w:r>
      <w:r w:rsidRPr="00551881">
        <w:rPr>
          <w:szCs w:val="20"/>
        </w:rPr>
        <w:t>10)</w:t>
      </w:r>
      <w:r w:rsidRPr="00551881">
        <w:rPr>
          <w:szCs w:val="20"/>
        </w:rPr>
        <w:tab/>
      </w:r>
      <w:r w:rsidRPr="00551881">
        <w:t>The expenditure connected with any medical examination, immunisation or rest in terms of subregulation (1), (3), (5), (8) or (9) shall be met from revenue.</w:t>
      </w:r>
    </w:p>
    <w:p w14:paraId="762D3C25" w14:textId="77777777" w:rsidR="00D1369A" w:rsidRPr="00551881" w:rsidRDefault="00D1369A" w:rsidP="00506525">
      <w:pPr>
        <w:pStyle w:val="REG-P1"/>
      </w:pPr>
    </w:p>
    <w:p w14:paraId="40696060" w14:textId="77777777" w:rsidR="00D1369A" w:rsidRPr="00551881" w:rsidRDefault="00D1369A" w:rsidP="00506525">
      <w:pPr>
        <w:pStyle w:val="REG-P1"/>
      </w:pPr>
      <w:r w:rsidRPr="00551881">
        <w:t xml:space="preserve">(11) </w:t>
      </w:r>
      <w:r w:rsidRPr="00551881">
        <w:tab/>
        <w:t xml:space="preserve">For the purpose of subregulation (3) </w:t>
      </w:r>
      <w:r w:rsidR="00506525" w:rsidRPr="00551881">
        <w:t>“</w:t>
      </w:r>
      <w:r w:rsidRPr="00551881">
        <w:t>communicable disease</w:t>
      </w:r>
      <w:r w:rsidR="00506525" w:rsidRPr="00551881">
        <w:t>”</w:t>
      </w:r>
      <w:r w:rsidRPr="00551881">
        <w:t xml:space="preserve"> means any disease which can be communicated directly or indirectly from any animal or through any agent to any person or from any person suffering therefrom or who is a carrier thereof </w:t>
      </w:r>
      <w:r w:rsidRPr="00551881">
        <w:rPr>
          <w:rFonts w:eastAsia="Arial"/>
          <w:szCs w:val="15"/>
        </w:rPr>
        <w:t xml:space="preserve">to </w:t>
      </w:r>
      <w:r w:rsidRPr="00551881">
        <w:t>any other person.</w:t>
      </w:r>
    </w:p>
    <w:p w14:paraId="25A30796" w14:textId="77777777" w:rsidR="00D1369A" w:rsidRPr="00551881" w:rsidRDefault="00D1369A" w:rsidP="00506525">
      <w:pPr>
        <w:pStyle w:val="REG-P0"/>
        <w:rPr>
          <w:b/>
        </w:rPr>
      </w:pPr>
    </w:p>
    <w:p w14:paraId="7A66CE9E" w14:textId="77777777" w:rsidR="00D1369A" w:rsidRPr="00551881" w:rsidRDefault="00D1369A" w:rsidP="00506525">
      <w:pPr>
        <w:pStyle w:val="REG-P0"/>
        <w:rPr>
          <w:b/>
        </w:rPr>
      </w:pPr>
      <w:r w:rsidRPr="00551881">
        <w:rPr>
          <w:b/>
        </w:rPr>
        <w:t>Reports on staff and adverse remarks</w:t>
      </w:r>
    </w:p>
    <w:p w14:paraId="55118E64" w14:textId="77777777" w:rsidR="00D1369A" w:rsidRPr="00551881" w:rsidRDefault="00D1369A" w:rsidP="00506525">
      <w:pPr>
        <w:pStyle w:val="REG-P0"/>
        <w:tabs>
          <w:tab w:val="clear" w:pos="567"/>
          <w:tab w:val="left" w:pos="1792"/>
        </w:tabs>
        <w:rPr>
          <w:sz w:val="20"/>
          <w:szCs w:val="20"/>
        </w:rPr>
      </w:pPr>
      <w:r w:rsidRPr="00551881">
        <w:rPr>
          <w:b/>
        </w:rPr>
        <w:tab/>
      </w:r>
    </w:p>
    <w:p w14:paraId="1D906A12" w14:textId="77777777" w:rsidR="00D1369A" w:rsidRPr="00551881" w:rsidRDefault="00D1369A" w:rsidP="00506525">
      <w:pPr>
        <w:pStyle w:val="REG-P1"/>
      </w:pPr>
      <w:r w:rsidRPr="00551881">
        <w:rPr>
          <w:b/>
        </w:rPr>
        <w:t>9.</w:t>
      </w:r>
      <w:r w:rsidRPr="00551881">
        <w:tab/>
        <w:t xml:space="preserve">(1) </w:t>
      </w:r>
      <w:r w:rsidRPr="00551881">
        <w:tab/>
        <w:t>A report, in a form prescribed by the Prime Minister, shall, as frequently as is required in the Public Service, be completed and submitted by the reporting staff member in respect of any staff member under his or her supervision.</w:t>
      </w:r>
    </w:p>
    <w:p w14:paraId="484202EA" w14:textId="77777777" w:rsidR="00D1369A" w:rsidRPr="00551881" w:rsidRDefault="00D1369A" w:rsidP="00506525">
      <w:pPr>
        <w:pStyle w:val="REG-P1"/>
      </w:pPr>
    </w:p>
    <w:p w14:paraId="2776A4B3" w14:textId="77777777" w:rsidR="00D1369A" w:rsidRPr="00551881" w:rsidRDefault="00D1369A" w:rsidP="00506525">
      <w:pPr>
        <w:pStyle w:val="REG-P1"/>
      </w:pPr>
      <w:r w:rsidRPr="00551881">
        <w:t>(2)</w:t>
      </w:r>
      <w:r w:rsidRPr="00551881">
        <w:tab/>
        <w:t>Any adverse remark contained in a report, including anything else which the Prime Minister considers to be of an adverse nature in respect of a staff member shall be dealt with in the manner approved by the Prime Minister.</w:t>
      </w:r>
    </w:p>
    <w:p w14:paraId="0D992AC4" w14:textId="77777777" w:rsidR="00D1369A" w:rsidRPr="00551881" w:rsidRDefault="00D1369A" w:rsidP="00506525">
      <w:pPr>
        <w:pStyle w:val="REG-P1"/>
      </w:pPr>
    </w:p>
    <w:p w14:paraId="480A5C79" w14:textId="77777777" w:rsidR="00D1369A" w:rsidRPr="00551881" w:rsidRDefault="00D1369A" w:rsidP="00506525">
      <w:pPr>
        <w:pStyle w:val="REG-P1"/>
      </w:pPr>
      <w:r w:rsidRPr="00551881">
        <w:t>(3)</w:t>
      </w:r>
      <w:r w:rsidRPr="00551881">
        <w:tab/>
        <w:t xml:space="preserve">For purposes of this regulation </w:t>
      </w:r>
      <w:r w:rsidR="00506525" w:rsidRPr="00551881">
        <w:t>“</w:t>
      </w:r>
      <w:r w:rsidRPr="00551881">
        <w:t>reporting staff member</w:t>
      </w:r>
      <w:r w:rsidR="00506525" w:rsidRPr="00551881">
        <w:t>”</w:t>
      </w:r>
      <w:r w:rsidRPr="00551881">
        <w:t xml:space="preserve"> means any staff member who as first party, completes a report in respect of another staff member.</w:t>
      </w:r>
    </w:p>
    <w:p w14:paraId="508A5B6F" w14:textId="77777777" w:rsidR="00D1369A" w:rsidRPr="00551881" w:rsidRDefault="00D1369A" w:rsidP="00506525">
      <w:pPr>
        <w:pStyle w:val="REG-P0"/>
        <w:jc w:val="center"/>
        <w:rPr>
          <w:b/>
        </w:rPr>
      </w:pPr>
    </w:p>
    <w:p w14:paraId="66E2841E" w14:textId="77777777" w:rsidR="00D1369A" w:rsidRPr="00551881" w:rsidRDefault="004C7F48" w:rsidP="00506525">
      <w:pPr>
        <w:pStyle w:val="REG-P0"/>
        <w:jc w:val="center"/>
        <w:rPr>
          <w:b/>
        </w:rPr>
      </w:pPr>
      <w:r w:rsidRPr="00551881">
        <w:rPr>
          <w:b/>
        </w:rPr>
        <w:t xml:space="preserve">CHAPTER </w:t>
      </w:r>
      <w:r w:rsidR="00D1369A" w:rsidRPr="00551881">
        <w:rPr>
          <w:b/>
        </w:rPr>
        <w:t>3</w:t>
      </w:r>
    </w:p>
    <w:p w14:paraId="1AF36817" w14:textId="77777777" w:rsidR="00D1369A" w:rsidRPr="00551881" w:rsidRDefault="00D1369A" w:rsidP="00506525">
      <w:pPr>
        <w:pStyle w:val="REG-P0"/>
        <w:jc w:val="center"/>
        <w:rPr>
          <w:b/>
        </w:rPr>
      </w:pPr>
      <w:r w:rsidRPr="00551881">
        <w:rPr>
          <w:b/>
        </w:rPr>
        <w:t>DISCIPLINE AND CONDUCT</w:t>
      </w:r>
    </w:p>
    <w:p w14:paraId="06ECF122" w14:textId="77777777" w:rsidR="00D1369A" w:rsidRPr="00551881" w:rsidRDefault="00D1369A" w:rsidP="00506525">
      <w:pPr>
        <w:pStyle w:val="REG-P0"/>
        <w:rPr>
          <w:b/>
        </w:rPr>
      </w:pPr>
    </w:p>
    <w:p w14:paraId="4AEB505C" w14:textId="77777777" w:rsidR="00D1369A" w:rsidRPr="00551881" w:rsidRDefault="00D1369A" w:rsidP="00506525">
      <w:pPr>
        <w:pStyle w:val="REG-P0"/>
        <w:rPr>
          <w:b/>
        </w:rPr>
      </w:pPr>
      <w:r w:rsidRPr="00551881">
        <w:rPr>
          <w:b/>
        </w:rPr>
        <w:t>Duties of staff members</w:t>
      </w:r>
    </w:p>
    <w:p w14:paraId="4076BD4D" w14:textId="77777777" w:rsidR="00D1369A" w:rsidRPr="00551881" w:rsidRDefault="00D1369A" w:rsidP="00506525">
      <w:pPr>
        <w:pStyle w:val="REG-P0"/>
        <w:rPr>
          <w:b/>
        </w:rPr>
      </w:pPr>
    </w:p>
    <w:p w14:paraId="264911AF" w14:textId="77777777" w:rsidR="00D1369A" w:rsidRPr="00551881" w:rsidRDefault="00D1369A" w:rsidP="00506525">
      <w:pPr>
        <w:pStyle w:val="REG-P1"/>
      </w:pPr>
      <w:r w:rsidRPr="00551881">
        <w:rPr>
          <w:b/>
          <w:szCs w:val="23"/>
        </w:rPr>
        <w:t>10.</w:t>
      </w:r>
      <w:r w:rsidRPr="00551881">
        <w:rPr>
          <w:szCs w:val="23"/>
        </w:rPr>
        <w:tab/>
      </w:r>
      <w:r w:rsidR="004C7F48" w:rsidRPr="00551881">
        <w:t xml:space="preserve">It is </w:t>
      </w:r>
      <w:r w:rsidRPr="00551881">
        <w:t>the duty of all staff members to -</w:t>
      </w:r>
    </w:p>
    <w:p w14:paraId="5C3830D4" w14:textId="77777777" w:rsidR="00D1369A" w:rsidRPr="00551881" w:rsidRDefault="00D1369A" w:rsidP="00506525">
      <w:pPr>
        <w:pStyle w:val="REG-P1"/>
      </w:pPr>
    </w:p>
    <w:p w14:paraId="72B60F14" w14:textId="77777777" w:rsidR="00D1369A" w:rsidRPr="00551881" w:rsidRDefault="00D1369A" w:rsidP="00506525">
      <w:pPr>
        <w:pStyle w:val="REG-Pa"/>
        <w:rPr>
          <w:szCs w:val="20"/>
        </w:rPr>
      </w:pPr>
      <w:r w:rsidRPr="00551881">
        <w:t>(a)</w:t>
      </w:r>
      <w:r w:rsidRPr="00551881">
        <w:tab/>
        <w:t xml:space="preserve">familiarise themselves with the contents of the Act, </w:t>
      </w:r>
      <w:r w:rsidR="006C7D50" w:rsidRPr="00551881">
        <w:t xml:space="preserve">and </w:t>
      </w:r>
      <w:r w:rsidRPr="00551881">
        <w:t xml:space="preserve">these </w:t>
      </w:r>
      <w:r w:rsidRPr="00551881">
        <w:rPr>
          <w:szCs w:val="20"/>
        </w:rPr>
        <w:t>regulations and the staff rules;</w:t>
      </w:r>
    </w:p>
    <w:p w14:paraId="4D6D58D8" w14:textId="77777777" w:rsidR="00D1369A" w:rsidRPr="00551881" w:rsidRDefault="00D1369A" w:rsidP="00506525">
      <w:pPr>
        <w:pStyle w:val="REG-Pa"/>
        <w:rPr>
          <w:szCs w:val="20"/>
        </w:rPr>
      </w:pPr>
    </w:p>
    <w:p w14:paraId="76F62391" w14:textId="77777777" w:rsidR="00D1369A" w:rsidRPr="00551881" w:rsidRDefault="00D1369A" w:rsidP="00506525">
      <w:pPr>
        <w:pStyle w:val="REG-Pa"/>
        <w:rPr>
          <w:szCs w:val="20"/>
        </w:rPr>
      </w:pPr>
      <w:r w:rsidRPr="00551881">
        <w:rPr>
          <w:szCs w:val="20"/>
        </w:rPr>
        <w:t>(b)</w:t>
      </w:r>
      <w:r w:rsidRPr="00551881">
        <w:rPr>
          <w:szCs w:val="20"/>
        </w:rPr>
        <w:tab/>
        <w:t xml:space="preserve">maintain the highest standard of conduct, efficiency and personal behaviour </w:t>
      </w:r>
      <w:r w:rsidRPr="00551881">
        <w:rPr>
          <w:szCs w:val="19"/>
        </w:rPr>
        <w:t xml:space="preserve">to </w:t>
      </w:r>
      <w:r w:rsidRPr="00551881">
        <w:rPr>
          <w:szCs w:val="20"/>
        </w:rPr>
        <w:t>ensure that the Public Service is beyond reproach;</w:t>
      </w:r>
    </w:p>
    <w:p w14:paraId="5BBF6E5B" w14:textId="77777777" w:rsidR="00D1369A" w:rsidRPr="00551881" w:rsidRDefault="00D1369A" w:rsidP="00506525">
      <w:pPr>
        <w:pStyle w:val="REG-Pa"/>
        <w:rPr>
          <w:szCs w:val="20"/>
        </w:rPr>
      </w:pPr>
    </w:p>
    <w:p w14:paraId="59F97C7D" w14:textId="77777777" w:rsidR="00D1369A" w:rsidRPr="00551881" w:rsidRDefault="00D1369A" w:rsidP="00506525">
      <w:pPr>
        <w:pStyle w:val="REG-Pa"/>
        <w:rPr>
          <w:szCs w:val="20"/>
        </w:rPr>
      </w:pPr>
      <w:r w:rsidRPr="00551881">
        <w:rPr>
          <w:szCs w:val="20"/>
        </w:rPr>
        <w:t>(c)</w:t>
      </w:r>
      <w:r w:rsidRPr="00551881">
        <w:rPr>
          <w:szCs w:val="20"/>
        </w:rPr>
        <w:tab/>
        <w:t xml:space="preserve">be courteous, helpful and attentive in their dealings </w:t>
      </w:r>
      <w:r w:rsidR="006C7D50" w:rsidRPr="00551881">
        <w:rPr>
          <w:szCs w:val="20"/>
        </w:rPr>
        <w:t xml:space="preserve">with the general </w:t>
      </w:r>
      <w:r w:rsidRPr="00551881">
        <w:rPr>
          <w:szCs w:val="20"/>
        </w:rPr>
        <w:t>public.</w:t>
      </w:r>
    </w:p>
    <w:p w14:paraId="5329A2AC" w14:textId="77777777" w:rsidR="00D1369A" w:rsidRPr="00551881" w:rsidRDefault="00D1369A" w:rsidP="00506525">
      <w:pPr>
        <w:pStyle w:val="REG-P0"/>
        <w:rPr>
          <w:b/>
        </w:rPr>
      </w:pPr>
    </w:p>
    <w:p w14:paraId="7F528376" w14:textId="77777777" w:rsidR="00522C28" w:rsidRPr="00551881" w:rsidRDefault="00522C28" w:rsidP="00506525">
      <w:pPr>
        <w:pStyle w:val="REG-P0"/>
        <w:rPr>
          <w:b/>
          <w:bCs/>
        </w:rPr>
      </w:pPr>
      <w:r w:rsidRPr="00551881">
        <w:rPr>
          <w:b/>
          <w:bCs/>
        </w:rPr>
        <w:t>Conduct of staff members and declaration of interests</w:t>
      </w:r>
    </w:p>
    <w:p w14:paraId="1B8A440D" w14:textId="77777777" w:rsidR="00522C28" w:rsidRPr="00551881" w:rsidRDefault="00522C28" w:rsidP="00506525">
      <w:pPr>
        <w:pStyle w:val="REG-P0"/>
        <w:rPr>
          <w:b/>
          <w:bCs/>
        </w:rPr>
      </w:pPr>
    </w:p>
    <w:p w14:paraId="226155B4" w14:textId="77777777" w:rsidR="00522C28" w:rsidRPr="00551881" w:rsidRDefault="00522C28" w:rsidP="00506525">
      <w:pPr>
        <w:pStyle w:val="REG-P1"/>
      </w:pPr>
      <w:r w:rsidRPr="00551881">
        <w:rPr>
          <w:b/>
          <w:bCs/>
        </w:rPr>
        <w:t xml:space="preserve">11. </w:t>
      </w:r>
      <w:r w:rsidRPr="00551881">
        <w:rPr>
          <w:b/>
          <w:bCs/>
        </w:rPr>
        <w:tab/>
      </w:r>
      <w:r w:rsidRPr="00551881">
        <w:t xml:space="preserve">(1) </w:t>
      </w:r>
      <w:r w:rsidRPr="00551881">
        <w:tab/>
        <w:t>A staff member shall not subordinate his or her public duties to his or her private interests, or conduct himself or herself in such a manner as is likely to -</w:t>
      </w:r>
    </w:p>
    <w:p w14:paraId="0B21AFF6" w14:textId="77777777" w:rsidR="00522C28" w:rsidRPr="00551881" w:rsidRDefault="00522C28" w:rsidP="00506525">
      <w:pPr>
        <w:pStyle w:val="REG-P0"/>
      </w:pPr>
    </w:p>
    <w:p w14:paraId="2668347B" w14:textId="77777777" w:rsidR="00522C28" w:rsidRPr="00551881" w:rsidRDefault="00522C28" w:rsidP="00506525">
      <w:pPr>
        <w:pStyle w:val="REG-Pa"/>
      </w:pPr>
      <w:r w:rsidRPr="00551881">
        <w:t xml:space="preserve">(a) </w:t>
      </w:r>
      <w:r w:rsidRPr="00551881">
        <w:tab/>
        <w:t>bring his or her private interests into conflict with his or her public duties; or</w:t>
      </w:r>
    </w:p>
    <w:p w14:paraId="06B20A6F" w14:textId="77777777" w:rsidR="00522C28" w:rsidRPr="00551881" w:rsidRDefault="00522C28" w:rsidP="00506525">
      <w:pPr>
        <w:pStyle w:val="REG-Pa"/>
      </w:pPr>
    </w:p>
    <w:p w14:paraId="7746FD31" w14:textId="77777777" w:rsidR="00522C28" w:rsidRPr="00551881" w:rsidRDefault="00522C28" w:rsidP="00506525">
      <w:pPr>
        <w:pStyle w:val="REG-Pa"/>
      </w:pPr>
      <w:r w:rsidRPr="00551881">
        <w:t xml:space="preserve">(b) </w:t>
      </w:r>
      <w:r w:rsidRPr="00551881">
        <w:tab/>
        <w:t>cause a reasonable suspicion that -</w:t>
      </w:r>
    </w:p>
    <w:p w14:paraId="796C3BD4" w14:textId="77777777" w:rsidR="00522C28" w:rsidRPr="00551881" w:rsidRDefault="00522C28" w:rsidP="00506525">
      <w:pPr>
        <w:pStyle w:val="REG-Pa"/>
      </w:pPr>
    </w:p>
    <w:p w14:paraId="48403E1C" w14:textId="77777777" w:rsidR="00522C28" w:rsidRPr="00551881" w:rsidRDefault="00522C28" w:rsidP="00506525">
      <w:pPr>
        <w:pStyle w:val="REG-Pi"/>
      </w:pPr>
      <w:r w:rsidRPr="00551881">
        <w:t xml:space="preserve">(i) </w:t>
      </w:r>
      <w:r w:rsidRPr="00551881">
        <w:tab/>
        <w:t>he or she has allowed his or her private interests to come into conflict with his or her public duties resulting in his or her usefulness in the Public Service being impaired; or</w:t>
      </w:r>
    </w:p>
    <w:p w14:paraId="639B8905" w14:textId="77777777" w:rsidR="00522C28" w:rsidRPr="00551881" w:rsidRDefault="00522C28" w:rsidP="00506525">
      <w:pPr>
        <w:pStyle w:val="REG-Pi"/>
      </w:pPr>
    </w:p>
    <w:p w14:paraId="60E45E47" w14:textId="77777777" w:rsidR="00522C28" w:rsidRPr="00551881" w:rsidRDefault="00522C28" w:rsidP="00506525">
      <w:pPr>
        <w:pStyle w:val="REG-Pi"/>
      </w:pPr>
      <w:r w:rsidRPr="00551881">
        <w:t xml:space="preserve">(ii) </w:t>
      </w:r>
      <w:r w:rsidRPr="00551881">
        <w:tab/>
        <w:t>he or she has used his or her public position to gain any personal advantage.</w:t>
      </w:r>
    </w:p>
    <w:p w14:paraId="3401C55A" w14:textId="77777777" w:rsidR="00522C28" w:rsidRPr="00551881" w:rsidRDefault="00522C28" w:rsidP="00506525">
      <w:pPr>
        <w:pStyle w:val="REG-P0"/>
      </w:pPr>
    </w:p>
    <w:p w14:paraId="42FCD554" w14:textId="77777777" w:rsidR="00522C28" w:rsidRPr="00551881" w:rsidRDefault="00522C28" w:rsidP="00506525">
      <w:pPr>
        <w:pStyle w:val="REG-P1"/>
      </w:pPr>
      <w:r w:rsidRPr="00551881">
        <w:t xml:space="preserve">(2) </w:t>
      </w:r>
      <w:r w:rsidRPr="00551881">
        <w:tab/>
        <w:t>For the purposes of section 17 of the Act, a staff member shall, in the form of Form 1, declare -</w:t>
      </w:r>
    </w:p>
    <w:p w14:paraId="7890C3DD" w14:textId="77777777" w:rsidR="00522C28" w:rsidRPr="00551881" w:rsidRDefault="00522C28" w:rsidP="00506525">
      <w:pPr>
        <w:pStyle w:val="REG-P1"/>
      </w:pPr>
    </w:p>
    <w:p w14:paraId="64B6F902" w14:textId="77777777" w:rsidR="00522C28" w:rsidRPr="00551881" w:rsidRDefault="00522C28" w:rsidP="00506525">
      <w:pPr>
        <w:pStyle w:val="REG-Pa"/>
      </w:pPr>
      <w:r w:rsidRPr="00551881">
        <w:t xml:space="preserve">(a) </w:t>
      </w:r>
      <w:r w:rsidRPr="00551881">
        <w:tab/>
        <w:t>his or her engagement in any scheme of self-employment; and</w:t>
      </w:r>
    </w:p>
    <w:p w14:paraId="5A7BA827" w14:textId="77777777" w:rsidR="00522C28" w:rsidRPr="00551881" w:rsidRDefault="00522C28" w:rsidP="00506525">
      <w:pPr>
        <w:pStyle w:val="REG-Pa"/>
      </w:pPr>
    </w:p>
    <w:p w14:paraId="54EEC59F" w14:textId="77777777" w:rsidR="00522C28" w:rsidRPr="00551881" w:rsidRDefault="00522C28" w:rsidP="00506525">
      <w:pPr>
        <w:pStyle w:val="REG-Pa"/>
      </w:pPr>
      <w:r w:rsidRPr="00551881">
        <w:t xml:space="preserve">(b) </w:t>
      </w:r>
      <w:r w:rsidRPr="00551881">
        <w:tab/>
        <w:t>any connection which the staff member has in any business operation for private purposes.</w:t>
      </w:r>
    </w:p>
    <w:p w14:paraId="67203C5A" w14:textId="77777777" w:rsidR="00522C28" w:rsidRPr="00551881" w:rsidRDefault="00522C28" w:rsidP="00506525">
      <w:pPr>
        <w:pStyle w:val="REG-P0"/>
      </w:pPr>
    </w:p>
    <w:p w14:paraId="5AB82F7F" w14:textId="77777777" w:rsidR="00522C28" w:rsidRPr="00551881" w:rsidRDefault="00522C28" w:rsidP="00506525">
      <w:pPr>
        <w:pStyle w:val="REG-P1"/>
      </w:pPr>
      <w:r w:rsidRPr="00551881">
        <w:t xml:space="preserve">(3) </w:t>
      </w:r>
      <w:r w:rsidRPr="00551881">
        <w:tab/>
        <w:t>A declaration in terms of subregulation (2), shall be made -</w:t>
      </w:r>
    </w:p>
    <w:p w14:paraId="6702FD11" w14:textId="77777777" w:rsidR="00522C28" w:rsidRPr="00551881" w:rsidRDefault="00522C28" w:rsidP="00506525">
      <w:pPr>
        <w:pStyle w:val="REG-P0"/>
      </w:pPr>
    </w:p>
    <w:p w14:paraId="78B35E86" w14:textId="77777777" w:rsidR="00522C28" w:rsidRPr="00551881" w:rsidRDefault="00522C28" w:rsidP="00506525">
      <w:pPr>
        <w:pStyle w:val="REG-Pa"/>
      </w:pPr>
      <w:r w:rsidRPr="00551881">
        <w:t xml:space="preserve">(a) </w:t>
      </w:r>
      <w:r w:rsidRPr="00551881">
        <w:tab/>
        <w:t>to the Permanent Secretary of the relevant office, ministry or agency, if the staff member is not a staff member referred to in paragraph (b) and (c);</w:t>
      </w:r>
    </w:p>
    <w:p w14:paraId="143E235C" w14:textId="77777777" w:rsidR="00522C28" w:rsidRPr="00551881" w:rsidRDefault="00522C28" w:rsidP="00506525">
      <w:pPr>
        <w:pStyle w:val="REG-Pa"/>
      </w:pPr>
    </w:p>
    <w:p w14:paraId="2EDF2A75" w14:textId="77777777" w:rsidR="00522C28" w:rsidRPr="00551881" w:rsidRDefault="00522C28" w:rsidP="00506525">
      <w:pPr>
        <w:pStyle w:val="REG-Pa"/>
      </w:pPr>
      <w:r w:rsidRPr="00551881">
        <w:t xml:space="preserve">(b) </w:t>
      </w:r>
      <w:r w:rsidRPr="00551881">
        <w:tab/>
        <w:t>to the Secretary to the Cabinet, if the staff member is a Permanent Secretary; or</w:t>
      </w:r>
    </w:p>
    <w:p w14:paraId="426CA086" w14:textId="77777777" w:rsidR="00522C28" w:rsidRPr="00551881" w:rsidRDefault="00522C28" w:rsidP="00506525">
      <w:pPr>
        <w:pStyle w:val="REG-Pa"/>
      </w:pPr>
    </w:p>
    <w:p w14:paraId="5C56FC3C" w14:textId="77777777" w:rsidR="00522C28" w:rsidRPr="00551881" w:rsidRDefault="00522C28" w:rsidP="00506525">
      <w:pPr>
        <w:pStyle w:val="REG-Pa"/>
      </w:pPr>
      <w:r w:rsidRPr="00551881">
        <w:t xml:space="preserve">(c) </w:t>
      </w:r>
      <w:r w:rsidRPr="00551881">
        <w:tab/>
        <w:t>to the Prime Minister, if the staff member is the Secretary to the Cabinet or the Secretary to the President.</w:t>
      </w:r>
    </w:p>
    <w:p w14:paraId="1017758C" w14:textId="77777777" w:rsidR="00522C28" w:rsidRPr="00551881" w:rsidRDefault="00522C28" w:rsidP="00506525">
      <w:pPr>
        <w:pStyle w:val="REG-Pa"/>
      </w:pPr>
    </w:p>
    <w:p w14:paraId="6F0536FA" w14:textId="77777777" w:rsidR="00522C28" w:rsidRPr="00551881" w:rsidRDefault="00522C28" w:rsidP="00506525">
      <w:pPr>
        <w:pStyle w:val="REG-P0"/>
      </w:pPr>
      <w:r w:rsidRPr="00551881">
        <w:t xml:space="preserve">(4) </w:t>
      </w:r>
      <w:r w:rsidRPr="00551881">
        <w:tab/>
        <w:t>A person -</w:t>
      </w:r>
    </w:p>
    <w:p w14:paraId="361AFAB9" w14:textId="77777777" w:rsidR="00522C28" w:rsidRPr="00551881" w:rsidRDefault="00522C28" w:rsidP="00506525">
      <w:pPr>
        <w:pStyle w:val="REG-P0"/>
      </w:pPr>
    </w:p>
    <w:p w14:paraId="4411663F" w14:textId="77777777" w:rsidR="00522C28" w:rsidRPr="00551881" w:rsidRDefault="00522C28" w:rsidP="00506525">
      <w:pPr>
        <w:pStyle w:val="REG-Pa"/>
      </w:pPr>
      <w:r w:rsidRPr="00551881">
        <w:t xml:space="preserve">(a) </w:t>
      </w:r>
      <w:r w:rsidRPr="00551881">
        <w:tab/>
        <w:t>who is a staff member at the date of the commencement of this regulation, shall comply with it within five days of that date; or</w:t>
      </w:r>
    </w:p>
    <w:p w14:paraId="6A8C4CF6" w14:textId="77777777" w:rsidR="00522C28" w:rsidRPr="00551881" w:rsidRDefault="00522C28" w:rsidP="00506525">
      <w:pPr>
        <w:pStyle w:val="REG-Pa"/>
      </w:pPr>
    </w:p>
    <w:p w14:paraId="23715D8C" w14:textId="77777777" w:rsidR="00522C28" w:rsidRPr="00551881" w:rsidRDefault="00522C28" w:rsidP="00506525">
      <w:pPr>
        <w:pStyle w:val="REG-Pa"/>
      </w:pPr>
      <w:r w:rsidRPr="00551881">
        <w:t xml:space="preserve">(b) </w:t>
      </w:r>
      <w:r w:rsidRPr="00551881">
        <w:tab/>
        <w:t>who assumes duty as a staff member after the commencement of this regulation, shall comply with it within five working days of the date of the assumption of duty.</w:t>
      </w:r>
    </w:p>
    <w:p w14:paraId="4F1E9814" w14:textId="77777777" w:rsidR="00522C28" w:rsidRPr="00551881" w:rsidRDefault="00522C28" w:rsidP="00506525">
      <w:pPr>
        <w:pStyle w:val="REG-P0"/>
      </w:pPr>
    </w:p>
    <w:p w14:paraId="63BD1766" w14:textId="77777777" w:rsidR="00522C28" w:rsidRPr="00551881" w:rsidRDefault="00522C28" w:rsidP="00506525">
      <w:pPr>
        <w:pStyle w:val="REG-P1"/>
      </w:pPr>
      <w:r w:rsidRPr="00551881">
        <w:t xml:space="preserve">(5) </w:t>
      </w:r>
      <w:r w:rsidRPr="00551881">
        <w:tab/>
        <w:t>If a staff member intends to engage in a scheme of self-employment or in any business operation for private purposes, the staff member shall, before engaging in that scheme or business, obtain approval to do so from -</w:t>
      </w:r>
    </w:p>
    <w:p w14:paraId="68377F9D" w14:textId="77777777" w:rsidR="00522C28" w:rsidRPr="00551881" w:rsidRDefault="00522C28" w:rsidP="00506525">
      <w:pPr>
        <w:pStyle w:val="REG-P0"/>
      </w:pPr>
    </w:p>
    <w:p w14:paraId="3427A8E4" w14:textId="77777777" w:rsidR="00522C28" w:rsidRPr="00551881" w:rsidRDefault="00522C28" w:rsidP="00506525">
      <w:pPr>
        <w:pStyle w:val="REG-Pa"/>
      </w:pPr>
      <w:r w:rsidRPr="00551881">
        <w:t xml:space="preserve">(a) </w:t>
      </w:r>
      <w:r w:rsidRPr="00551881">
        <w:tab/>
        <w:t>the Permanent Secretary of the relevant office, ministry or agency, if the staff member is not a staff member referred to in paragraph (b) and (c);</w:t>
      </w:r>
    </w:p>
    <w:p w14:paraId="7086FA28" w14:textId="77777777" w:rsidR="00522C28" w:rsidRPr="00551881" w:rsidRDefault="00522C28" w:rsidP="00506525">
      <w:pPr>
        <w:pStyle w:val="REG-Pa"/>
      </w:pPr>
    </w:p>
    <w:p w14:paraId="0537CDBE" w14:textId="77777777" w:rsidR="00522C28" w:rsidRPr="00551881" w:rsidRDefault="00522C28" w:rsidP="00506525">
      <w:pPr>
        <w:pStyle w:val="REG-Pa"/>
      </w:pPr>
      <w:r w:rsidRPr="00551881">
        <w:t xml:space="preserve">(b) </w:t>
      </w:r>
      <w:r w:rsidRPr="00551881">
        <w:tab/>
        <w:t>the Secretary to the Cabinet, if the staff member is a Permanent Secretary; or</w:t>
      </w:r>
    </w:p>
    <w:p w14:paraId="48DC9337" w14:textId="77777777" w:rsidR="00522C28" w:rsidRPr="00551881" w:rsidRDefault="00522C28" w:rsidP="00506525">
      <w:pPr>
        <w:pStyle w:val="REG-Pa"/>
      </w:pPr>
    </w:p>
    <w:p w14:paraId="510890BA" w14:textId="77777777" w:rsidR="00522C28" w:rsidRPr="00551881" w:rsidRDefault="00522C28" w:rsidP="00506525">
      <w:pPr>
        <w:pStyle w:val="REG-Pa"/>
      </w:pPr>
      <w:r w:rsidRPr="00551881">
        <w:t xml:space="preserve">(c) </w:t>
      </w:r>
      <w:r w:rsidRPr="00551881">
        <w:tab/>
        <w:t>the Prime Minister, if the staff member is the Secretary to the Cabinet or the Secretary to the President.</w:t>
      </w:r>
    </w:p>
    <w:p w14:paraId="50A5110D" w14:textId="77777777" w:rsidR="00522C28" w:rsidRPr="00551881" w:rsidRDefault="00522C28" w:rsidP="00506525">
      <w:pPr>
        <w:pStyle w:val="REG-P0"/>
      </w:pPr>
    </w:p>
    <w:p w14:paraId="678C059F" w14:textId="77777777" w:rsidR="00522C28" w:rsidRPr="00551881" w:rsidRDefault="00522C28" w:rsidP="00506525">
      <w:pPr>
        <w:pStyle w:val="REG-P1"/>
      </w:pPr>
      <w:r w:rsidRPr="00551881">
        <w:t xml:space="preserve">(6) </w:t>
      </w:r>
      <w:r w:rsidRPr="00551881">
        <w:tab/>
        <w:t>For the purposes of subregulation (5), a staff member shall apply for the approval referred to in that subregulation in the form of Form 2.</w:t>
      </w:r>
    </w:p>
    <w:p w14:paraId="01C0A62B" w14:textId="77777777" w:rsidR="00522C28" w:rsidRPr="00551881" w:rsidRDefault="00522C28" w:rsidP="00506525">
      <w:pPr>
        <w:pStyle w:val="REG-P1"/>
      </w:pPr>
    </w:p>
    <w:p w14:paraId="56B36755" w14:textId="77777777" w:rsidR="00D1369A" w:rsidRPr="00551881" w:rsidRDefault="00522C28" w:rsidP="00506525">
      <w:pPr>
        <w:pStyle w:val="REG-P1"/>
      </w:pPr>
      <w:r w:rsidRPr="00551881">
        <w:t xml:space="preserve">(7) </w:t>
      </w:r>
      <w:r w:rsidRPr="00551881">
        <w:tab/>
        <w:t>A staff member who, at the date of commencement of this regulation is already engaged in a scheme of self-employment or business operation for private purposes, shall apply for the approval referred to in subregulation (5) in the form of Form 2 at the time at which the staff member declares his or her engagement in that scheme or operation.</w:t>
      </w:r>
    </w:p>
    <w:p w14:paraId="3B900C10" w14:textId="77777777" w:rsidR="00522C28" w:rsidRPr="00551881" w:rsidRDefault="00522C28" w:rsidP="00506525">
      <w:pPr>
        <w:pStyle w:val="REG-P0"/>
        <w:rPr>
          <w:szCs w:val="20"/>
        </w:rPr>
      </w:pPr>
    </w:p>
    <w:p w14:paraId="202B86AD" w14:textId="77777777" w:rsidR="00522C28" w:rsidRPr="00551881" w:rsidRDefault="00522C28" w:rsidP="00506525">
      <w:pPr>
        <w:pStyle w:val="REG-Amend"/>
      </w:pPr>
      <w:r w:rsidRPr="00551881">
        <w:t>[regulation 11 inserted by GN 233/2015]</w:t>
      </w:r>
    </w:p>
    <w:p w14:paraId="40DA4B8D" w14:textId="77777777" w:rsidR="00522C28" w:rsidRPr="00551881" w:rsidRDefault="00522C28" w:rsidP="00506525">
      <w:pPr>
        <w:pStyle w:val="REG-P0"/>
        <w:rPr>
          <w:szCs w:val="20"/>
        </w:rPr>
      </w:pPr>
    </w:p>
    <w:p w14:paraId="11913C9D" w14:textId="77777777" w:rsidR="00D1369A" w:rsidRPr="00551881" w:rsidRDefault="00D1369A" w:rsidP="00506525">
      <w:pPr>
        <w:pStyle w:val="REG-P0"/>
        <w:rPr>
          <w:b/>
          <w:szCs w:val="20"/>
        </w:rPr>
      </w:pPr>
      <w:r w:rsidRPr="00551881">
        <w:rPr>
          <w:b/>
        </w:rPr>
        <w:t xml:space="preserve">Dress </w:t>
      </w:r>
      <w:r w:rsidRPr="00551881">
        <w:rPr>
          <w:b/>
          <w:szCs w:val="20"/>
        </w:rPr>
        <w:t>code</w:t>
      </w:r>
    </w:p>
    <w:p w14:paraId="0BCF0517" w14:textId="77777777" w:rsidR="00D1369A" w:rsidRPr="00551881" w:rsidRDefault="00D1369A" w:rsidP="00506525">
      <w:pPr>
        <w:pStyle w:val="REG-P0"/>
        <w:rPr>
          <w:b/>
          <w:szCs w:val="20"/>
        </w:rPr>
      </w:pPr>
    </w:p>
    <w:p w14:paraId="200303B9" w14:textId="77777777" w:rsidR="00D1369A" w:rsidRPr="00551881" w:rsidRDefault="00D1369A" w:rsidP="00506525">
      <w:pPr>
        <w:pStyle w:val="REG-P1"/>
      </w:pPr>
      <w:r w:rsidRPr="00551881">
        <w:rPr>
          <w:b/>
        </w:rPr>
        <w:t>12.</w:t>
      </w:r>
      <w:r w:rsidR="00560B81" w:rsidRPr="00551881">
        <w:tab/>
      </w:r>
      <w:r w:rsidRPr="00551881">
        <w:t>(1)</w:t>
      </w:r>
      <w:r w:rsidR="00560B81" w:rsidRPr="00551881">
        <w:tab/>
      </w:r>
      <w:r w:rsidRPr="00551881">
        <w:t xml:space="preserve"> E</w:t>
      </w:r>
      <w:r w:rsidR="00560B81" w:rsidRPr="00551881">
        <w:t>xcept where prevented by the nat</w:t>
      </w:r>
      <w:r w:rsidRPr="00551881">
        <w:t>ure of work, staff members on duty shall at all times be dressed in a clean, decent and tidy manner.</w:t>
      </w:r>
    </w:p>
    <w:p w14:paraId="2EB284CF" w14:textId="77777777" w:rsidR="00D1369A" w:rsidRPr="00551881" w:rsidRDefault="00D1369A" w:rsidP="00506525">
      <w:pPr>
        <w:pStyle w:val="REG-P1"/>
      </w:pPr>
    </w:p>
    <w:p w14:paraId="119DC04F" w14:textId="77777777" w:rsidR="00D1369A" w:rsidRPr="00551881" w:rsidRDefault="00D1369A" w:rsidP="00506525">
      <w:pPr>
        <w:pStyle w:val="REG-P1"/>
      </w:pPr>
      <w:r w:rsidRPr="00551881">
        <w:t>(2)</w:t>
      </w:r>
      <w:r w:rsidRPr="00551881">
        <w:tab/>
        <w:t>It is the responsibility of supervisors to ensure that all staff</w:t>
      </w:r>
      <w:r w:rsidR="004C7F48" w:rsidRPr="00551881">
        <w:t xml:space="preserve"> members who are required to wear</w:t>
      </w:r>
      <w:r w:rsidRPr="00551881">
        <w:t xml:space="preserve"> a uniform on duty, do so and that they comply with instructions issued in that respect.</w:t>
      </w:r>
    </w:p>
    <w:p w14:paraId="6BE758A2" w14:textId="77777777" w:rsidR="00522C28" w:rsidRPr="00551881" w:rsidRDefault="00522C28" w:rsidP="00506525">
      <w:pPr>
        <w:pStyle w:val="REG-P0"/>
        <w:rPr>
          <w:b/>
          <w:szCs w:val="20"/>
        </w:rPr>
      </w:pPr>
    </w:p>
    <w:p w14:paraId="25403910" w14:textId="77777777" w:rsidR="00522C28" w:rsidRPr="00551881" w:rsidRDefault="00522C28" w:rsidP="00506525">
      <w:pPr>
        <w:pStyle w:val="REG-P1"/>
      </w:pPr>
      <w:r w:rsidRPr="00551881">
        <w:rPr>
          <w:b/>
        </w:rPr>
        <w:t>(</w:t>
      </w:r>
      <w:r w:rsidRPr="00551881">
        <w:t xml:space="preserve">3) </w:t>
      </w:r>
      <w:r w:rsidRPr="00551881">
        <w:tab/>
        <w:t>Every ministry, office or agency shall issue to each of its staff members a name tag for identification purposes.</w:t>
      </w:r>
    </w:p>
    <w:p w14:paraId="2BD9D82E" w14:textId="77777777" w:rsidR="00522C28" w:rsidRPr="00551881" w:rsidRDefault="00522C28" w:rsidP="00506525">
      <w:pPr>
        <w:pStyle w:val="REG-P1"/>
      </w:pPr>
    </w:p>
    <w:p w14:paraId="5F472D7B" w14:textId="77777777" w:rsidR="00522C28" w:rsidRPr="00551881" w:rsidRDefault="00522C28" w:rsidP="00506525">
      <w:pPr>
        <w:pStyle w:val="REG-Amend"/>
      </w:pPr>
      <w:r w:rsidRPr="00551881">
        <w:t>[subregulation (3) inserted by GN 179/2001]</w:t>
      </w:r>
    </w:p>
    <w:p w14:paraId="48A8C08B" w14:textId="77777777" w:rsidR="00522C28" w:rsidRPr="00551881" w:rsidRDefault="00522C28" w:rsidP="00506525">
      <w:pPr>
        <w:pStyle w:val="REG-P1"/>
      </w:pPr>
    </w:p>
    <w:p w14:paraId="0CEF6DD0" w14:textId="77777777" w:rsidR="00522C28" w:rsidRPr="00551881" w:rsidRDefault="00522C28" w:rsidP="00506525">
      <w:pPr>
        <w:pStyle w:val="REG-P1"/>
      </w:pPr>
      <w:r w:rsidRPr="00551881">
        <w:t xml:space="preserve">(4) </w:t>
      </w:r>
      <w:r w:rsidRPr="00551881">
        <w:tab/>
        <w:t>A name tag shall show the National Coat of Arms, in legible letters the name of the ministry, office or agency and division and the name, surname and occupation of the staff member, and the staff member</w:t>
      </w:r>
      <w:r w:rsidR="00506525" w:rsidRPr="00551881">
        <w:t>’</w:t>
      </w:r>
      <w:r w:rsidRPr="00551881">
        <w:t>s photograph.</w:t>
      </w:r>
    </w:p>
    <w:p w14:paraId="58548BD1" w14:textId="77777777" w:rsidR="00522C28" w:rsidRPr="00551881" w:rsidRDefault="00522C28" w:rsidP="00506525">
      <w:pPr>
        <w:pStyle w:val="REG-P1"/>
      </w:pPr>
    </w:p>
    <w:p w14:paraId="3E84C72A" w14:textId="77777777" w:rsidR="00522C28" w:rsidRPr="00551881" w:rsidRDefault="00522C28" w:rsidP="00506525">
      <w:pPr>
        <w:pStyle w:val="REG-Amend"/>
      </w:pPr>
      <w:r w:rsidRPr="00551881">
        <w:t>[subregulation (4) inserted by GN 179/2001]</w:t>
      </w:r>
    </w:p>
    <w:p w14:paraId="06D961DD" w14:textId="77777777" w:rsidR="00522C28" w:rsidRPr="00551881" w:rsidRDefault="00522C28" w:rsidP="00506525">
      <w:pPr>
        <w:pStyle w:val="REG-P1"/>
      </w:pPr>
    </w:p>
    <w:p w14:paraId="5C8C1953" w14:textId="77777777" w:rsidR="00522C28" w:rsidRPr="00551881" w:rsidRDefault="00522C28" w:rsidP="00506525">
      <w:pPr>
        <w:pStyle w:val="REG-P1"/>
      </w:pPr>
      <w:r w:rsidRPr="00551881">
        <w:t xml:space="preserve">(5) </w:t>
      </w:r>
      <w:r w:rsidRPr="00551881">
        <w:tab/>
        <w:t>A staff member on duty shall at all times wear his or her name tag which shall be positioned at a place where it is clearly visible.</w:t>
      </w:r>
    </w:p>
    <w:p w14:paraId="05B46E48" w14:textId="77777777" w:rsidR="00522C28" w:rsidRPr="00551881" w:rsidRDefault="00522C28" w:rsidP="00506525">
      <w:pPr>
        <w:pStyle w:val="REG-P0"/>
        <w:rPr>
          <w:b/>
          <w:szCs w:val="20"/>
        </w:rPr>
      </w:pPr>
    </w:p>
    <w:p w14:paraId="75F76D8F" w14:textId="77777777" w:rsidR="00522C28" w:rsidRPr="00551881" w:rsidRDefault="00522C28" w:rsidP="00506525">
      <w:pPr>
        <w:pStyle w:val="REG-Amend"/>
      </w:pPr>
      <w:r w:rsidRPr="00551881">
        <w:t>[subregulation (5) inserted by GN 179/2001]</w:t>
      </w:r>
    </w:p>
    <w:p w14:paraId="30330A00" w14:textId="77777777" w:rsidR="00522C28" w:rsidRPr="00551881" w:rsidRDefault="00522C28" w:rsidP="00506525">
      <w:pPr>
        <w:pStyle w:val="REG-P0"/>
        <w:rPr>
          <w:b/>
          <w:szCs w:val="20"/>
        </w:rPr>
      </w:pPr>
    </w:p>
    <w:p w14:paraId="31137000" w14:textId="77777777" w:rsidR="00D1369A" w:rsidRPr="00551881" w:rsidRDefault="00D1369A" w:rsidP="00506525">
      <w:pPr>
        <w:pStyle w:val="REG-P0"/>
        <w:rPr>
          <w:b/>
        </w:rPr>
      </w:pPr>
      <w:r w:rsidRPr="00551881">
        <w:rPr>
          <w:b/>
        </w:rPr>
        <w:t>Lawful instructions</w:t>
      </w:r>
    </w:p>
    <w:p w14:paraId="51BC8D36" w14:textId="77777777" w:rsidR="00D1369A" w:rsidRPr="00551881" w:rsidRDefault="00D1369A" w:rsidP="00506525">
      <w:pPr>
        <w:pStyle w:val="REG-P0"/>
        <w:rPr>
          <w:b/>
          <w:szCs w:val="20"/>
        </w:rPr>
      </w:pPr>
    </w:p>
    <w:p w14:paraId="498228F5" w14:textId="29343AF4" w:rsidR="00D1369A" w:rsidRPr="00551881" w:rsidRDefault="00D1369A" w:rsidP="00506525">
      <w:pPr>
        <w:pStyle w:val="REG-P1"/>
      </w:pPr>
      <w:r w:rsidRPr="00551881">
        <w:rPr>
          <w:b/>
        </w:rPr>
        <w:t>13.</w:t>
      </w:r>
      <w:r w:rsidRPr="00551881">
        <w:tab/>
        <w:t>Without prejudice to the provisions of section 25(1)(c) of the Act a staff member may demand that an instruction given to him or her by a person authorised to do so be repe</w:t>
      </w:r>
      <w:r w:rsidR="00560B81" w:rsidRPr="00551881">
        <w:t>a</w:t>
      </w:r>
      <w:r w:rsidRPr="00551881">
        <w:t>ted in writing and he or she may require th</w:t>
      </w:r>
      <w:r w:rsidR="009352D0" w:rsidRPr="00551881">
        <w:t>a</w:t>
      </w:r>
      <w:r w:rsidRPr="00551881">
        <w:t xml:space="preserve">t such instruction be submitted to a higher authority, but subject </w:t>
      </w:r>
      <w:r w:rsidR="00560B81" w:rsidRPr="00551881">
        <w:t>t</w:t>
      </w:r>
      <w:r w:rsidRPr="00551881">
        <w:t>o regulation 5.</w:t>
      </w:r>
    </w:p>
    <w:p w14:paraId="216A1EC4" w14:textId="77777777" w:rsidR="00D1369A" w:rsidRPr="00551881" w:rsidRDefault="00D1369A" w:rsidP="00506525">
      <w:pPr>
        <w:pStyle w:val="REG-P0"/>
      </w:pPr>
    </w:p>
    <w:p w14:paraId="7F2AFDEC" w14:textId="77777777" w:rsidR="00D1369A" w:rsidRPr="00551881" w:rsidRDefault="00D1369A" w:rsidP="00506525">
      <w:pPr>
        <w:pStyle w:val="REG-P0"/>
        <w:rPr>
          <w:b/>
        </w:rPr>
      </w:pPr>
      <w:r w:rsidRPr="00551881">
        <w:rPr>
          <w:b/>
        </w:rPr>
        <w:t>Replying to questions</w:t>
      </w:r>
    </w:p>
    <w:p w14:paraId="2F5C33D5" w14:textId="77777777" w:rsidR="00D1369A" w:rsidRPr="00551881" w:rsidRDefault="00D1369A" w:rsidP="00506525">
      <w:pPr>
        <w:pStyle w:val="REG-P0"/>
        <w:rPr>
          <w:b/>
          <w:szCs w:val="20"/>
        </w:rPr>
      </w:pPr>
    </w:p>
    <w:p w14:paraId="7F3D37D5" w14:textId="77777777" w:rsidR="00D1369A" w:rsidRPr="00551881" w:rsidRDefault="00D1369A" w:rsidP="00506525">
      <w:pPr>
        <w:pStyle w:val="REG-P1"/>
      </w:pPr>
      <w:r w:rsidRPr="00551881">
        <w:rPr>
          <w:b/>
        </w:rPr>
        <w:t>14.</w:t>
      </w:r>
      <w:r w:rsidRPr="00551881">
        <w:tab/>
        <w:t xml:space="preserve">A staff member shall reply explicitly </w:t>
      </w:r>
      <w:r w:rsidRPr="00551881">
        <w:rPr>
          <w:szCs w:val="15"/>
        </w:rPr>
        <w:t>t</w:t>
      </w:r>
      <w:r w:rsidR="00560B81" w:rsidRPr="00551881">
        <w:rPr>
          <w:szCs w:val="15"/>
        </w:rPr>
        <w:t>o</w:t>
      </w:r>
      <w:r w:rsidRPr="00551881">
        <w:rPr>
          <w:szCs w:val="15"/>
        </w:rPr>
        <w:t xml:space="preserve"> </w:t>
      </w:r>
      <w:r w:rsidRPr="00551881">
        <w:t xml:space="preserve">a work related question put </w:t>
      </w:r>
      <w:r w:rsidRPr="00551881">
        <w:rPr>
          <w:szCs w:val="18"/>
        </w:rPr>
        <w:t xml:space="preserve">to </w:t>
      </w:r>
      <w:r w:rsidR="004C7F48" w:rsidRPr="00551881">
        <w:t xml:space="preserve">him or her by a person </w:t>
      </w:r>
      <w:r w:rsidRPr="00551881">
        <w:t>who is competent to put such question to him or her, but a staff member is not compelled to furnish a reply which may incriminate him or her.</w:t>
      </w:r>
    </w:p>
    <w:p w14:paraId="6A93F531" w14:textId="77777777" w:rsidR="00D1369A" w:rsidRPr="00551881" w:rsidRDefault="00D1369A" w:rsidP="00506525">
      <w:pPr>
        <w:pStyle w:val="REG-P0"/>
        <w:rPr>
          <w:b/>
          <w:szCs w:val="20"/>
        </w:rPr>
      </w:pPr>
    </w:p>
    <w:p w14:paraId="49323ABB" w14:textId="77777777" w:rsidR="00D1369A" w:rsidRPr="00551881" w:rsidRDefault="00D1369A" w:rsidP="00506525">
      <w:pPr>
        <w:pStyle w:val="REG-P0"/>
        <w:rPr>
          <w:b/>
        </w:rPr>
      </w:pPr>
      <w:r w:rsidRPr="00551881">
        <w:rPr>
          <w:b/>
        </w:rPr>
        <w:t>Granting of interviews</w:t>
      </w:r>
    </w:p>
    <w:p w14:paraId="27040149" w14:textId="77777777" w:rsidR="00D1369A" w:rsidRPr="00551881" w:rsidRDefault="00D1369A" w:rsidP="00506525">
      <w:pPr>
        <w:pStyle w:val="REG-P1"/>
      </w:pPr>
    </w:p>
    <w:p w14:paraId="5FB20FD4" w14:textId="77777777" w:rsidR="00D1369A" w:rsidRPr="00551881" w:rsidRDefault="00D1369A" w:rsidP="00506525">
      <w:pPr>
        <w:pStyle w:val="REG-P1"/>
      </w:pPr>
      <w:r w:rsidRPr="00551881">
        <w:rPr>
          <w:b/>
        </w:rPr>
        <w:t>15.</w:t>
      </w:r>
      <w:r w:rsidRPr="00551881">
        <w:rPr>
          <w:b/>
        </w:rPr>
        <w:tab/>
      </w:r>
      <w:r w:rsidRPr="00551881">
        <w:t xml:space="preserve">Except with the permission of the permanent secretary, a staff member, whether on duty or leave, shall not grant interviews, discuss matters or release information on policy matters relating </w:t>
      </w:r>
      <w:r w:rsidRPr="00551881">
        <w:rPr>
          <w:szCs w:val="19"/>
        </w:rPr>
        <w:t xml:space="preserve">to </w:t>
      </w:r>
      <w:r w:rsidRPr="00551881">
        <w:t>the running of the Public Service.</w:t>
      </w:r>
    </w:p>
    <w:p w14:paraId="4D162EB4" w14:textId="77777777" w:rsidR="00D1369A" w:rsidRPr="00551881" w:rsidRDefault="00D1369A" w:rsidP="00506525">
      <w:pPr>
        <w:pStyle w:val="REG-P0"/>
        <w:rPr>
          <w:szCs w:val="20"/>
        </w:rPr>
      </w:pPr>
    </w:p>
    <w:p w14:paraId="670A7E70" w14:textId="77777777" w:rsidR="00D1369A" w:rsidRPr="00551881" w:rsidRDefault="00D1369A" w:rsidP="00506525">
      <w:pPr>
        <w:pStyle w:val="REG-P0"/>
        <w:rPr>
          <w:b/>
        </w:rPr>
      </w:pPr>
      <w:r w:rsidRPr="00551881">
        <w:rPr>
          <w:b/>
        </w:rPr>
        <w:t>Acceptance of gifts or benefits</w:t>
      </w:r>
    </w:p>
    <w:p w14:paraId="18A180BB" w14:textId="77777777" w:rsidR="00D1369A" w:rsidRPr="00551881" w:rsidRDefault="00D1369A" w:rsidP="00506525">
      <w:pPr>
        <w:pStyle w:val="REG-P0"/>
        <w:rPr>
          <w:b/>
        </w:rPr>
      </w:pPr>
    </w:p>
    <w:p w14:paraId="06D44AF2" w14:textId="77777777" w:rsidR="00D1369A" w:rsidRPr="00551881" w:rsidRDefault="00D1369A" w:rsidP="00506525">
      <w:pPr>
        <w:pStyle w:val="REG-P1"/>
      </w:pPr>
      <w:r w:rsidRPr="00551881">
        <w:rPr>
          <w:b/>
        </w:rPr>
        <w:t>16.</w:t>
      </w:r>
      <w:r w:rsidR="00560B81" w:rsidRPr="00551881">
        <w:tab/>
      </w:r>
      <w:r w:rsidRPr="00551881">
        <w:t xml:space="preserve">(1) </w:t>
      </w:r>
      <w:r w:rsidR="00560B81" w:rsidRPr="00551881">
        <w:tab/>
      </w:r>
      <w:r w:rsidRPr="00551881">
        <w:t xml:space="preserve">Except with the prior written approval of the Prime Minister, and subject </w:t>
      </w:r>
      <w:r w:rsidRPr="00551881">
        <w:rPr>
          <w:szCs w:val="17"/>
        </w:rPr>
        <w:t xml:space="preserve">to </w:t>
      </w:r>
      <w:r w:rsidRPr="00551881">
        <w:t>such conditions as the Prime Minister may impose, a staff member shall not accept any gift or benefit, pecuniary or otherwise, offered to</w:t>
      </w:r>
      <w:r w:rsidR="00560B81" w:rsidRPr="00551881">
        <w:t xml:space="preserve"> </w:t>
      </w:r>
      <w:r w:rsidRPr="00551881">
        <w:t>him or her by any person by reason of him or her occupying or having occupied</w:t>
      </w:r>
      <w:r w:rsidR="00560B81" w:rsidRPr="00551881">
        <w:t xml:space="preserve"> a particular </w:t>
      </w:r>
      <w:r w:rsidRPr="00551881">
        <w:t>office or post in the Public Service.</w:t>
      </w:r>
    </w:p>
    <w:p w14:paraId="194BE48F" w14:textId="77777777" w:rsidR="00D1369A" w:rsidRPr="00551881" w:rsidRDefault="008D14E1" w:rsidP="00506525">
      <w:pPr>
        <w:pStyle w:val="REG-P1"/>
        <w:rPr>
          <w:szCs w:val="26"/>
        </w:rPr>
      </w:pPr>
      <w:r>
        <w:pict w14:anchorId="3B808E56">
          <v:group id="_x0000_s1026" style="position:absolute;left:0;text-align:left;margin-left:.85pt;margin-top:393.8pt;width:.1pt;height:407.95pt;z-index:-251657216;mso-position-horizontal-relative:page;mso-position-vertical-relative:page" coordorigin="17,7876" coordsize="2,8159">
            <v:shape id="_x0000_s1027" style="position:absolute;left:17;top:7876;width:2;height:8159" coordorigin="17,7876" coordsize="0,8159" path="m17,16036r,-8160e" filled="f" strokeweight=".24pt">
              <v:path arrowok="t"/>
            </v:shape>
            <w10:wrap anchorx="page" anchory="page"/>
          </v:group>
        </w:pict>
      </w:r>
    </w:p>
    <w:p w14:paraId="0F8BEFBC" w14:textId="77777777" w:rsidR="00D1369A" w:rsidRPr="00551881" w:rsidRDefault="00D1369A" w:rsidP="00506525">
      <w:pPr>
        <w:pStyle w:val="REG-P1"/>
      </w:pPr>
      <w:r w:rsidRPr="00551881">
        <w:t xml:space="preserve">(2) </w:t>
      </w:r>
      <w:r w:rsidR="00560B81" w:rsidRPr="00551881">
        <w:tab/>
      </w:r>
      <w:r w:rsidRPr="00551881">
        <w:rPr>
          <w:rFonts w:eastAsia="Arial"/>
          <w:szCs w:val="19"/>
        </w:rPr>
        <w:t xml:space="preserve">A </w:t>
      </w:r>
      <w:r w:rsidRPr="00551881">
        <w:t xml:space="preserve">staff member </w:t>
      </w:r>
      <w:r w:rsidRPr="00551881">
        <w:rPr>
          <w:szCs w:val="19"/>
        </w:rPr>
        <w:t xml:space="preserve">to </w:t>
      </w:r>
      <w:r w:rsidRPr="00551881">
        <w:t xml:space="preserve">whom any gift or benefit </w:t>
      </w:r>
      <w:r w:rsidR="004C7F48" w:rsidRPr="00551881">
        <w:t>contemplated in subregulation (1</w:t>
      </w:r>
      <w:r w:rsidRPr="00551881">
        <w:t>) is offered shall forthwith report such offer to the permanent secretary.</w:t>
      </w:r>
    </w:p>
    <w:p w14:paraId="0678B21A" w14:textId="77777777" w:rsidR="00D1369A" w:rsidRPr="00551881" w:rsidRDefault="00D1369A" w:rsidP="00506525">
      <w:pPr>
        <w:pStyle w:val="REG-P0"/>
        <w:rPr>
          <w:b/>
        </w:rPr>
      </w:pPr>
    </w:p>
    <w:p w14:paraId="5F5548C4" w14:textId="77777777" w:rsidR="00D1369A" w:rsidRPr="00551881" w:rsidRDefault="00D1369A" w:rsidP="00506525">
      <w:pPr>
        <w:pStyle w:val="REG-P0"/>
        <w:rPr>
          <w:b/>
        </w:rPr>
      </w:pPr>
      <w:r w:rsidRPr="00551881">
        <w:rPr>
          <w:b/>
        </w:rPr>
        <w:t>Confidential nature of documents concerning staff members</w:t>
      </w:r>
    </w:p>
    <w:p w14:paraId="65D55F51" w14:textId="77777777" w:rsidR="00D1369A" w:rsidRPr="00551881" w:rsidRDefault="00D1369A" w:rsidP="00506525">
      <w:pPr>
        <w:pStyle w:val="REG-P0"/>
        <w:rPr>
          <w:b/>
        </w:rPr>
      </w:pPr>
    </w:p>
    <w:p w14:paraId="45B697A4" w14:textId="77777777" w:rsidR="00D1369A" w:rsidRPr="00551881" w:rsidRDefault="00D1369A" w:rsidP="00506525">
      <w:pPr>
        <w:pStyle w:val="REG-P1"/>
      </w:pPr>
      <w:r w:rsidRPr="00551881">
        <w:rPr>
          <w:rFonts w:eastAsia="Arial"/>
          <w:b/>
          <w:szCs w:val="19"/>
        </w:rPr>
        <w:t>17.</w:t>
      </w:r>
      <w:r w:rsidR="00560B81" w:rsidRPr="00551881">
        <w:rPr>
          <w:rFonts w:eastAsia="Arial"/>
          <w:szCs w:val="19"/>
        </w:rPr>
        <w:tab/>
      </w:r>
      <w:r w:rsidRPr="00551881">
        <w:rPr>
          <w:rFonts w:eastAsia="Arial"/>
          <w:szCs w:val="19"/>
        </w:rPr>
        <w:t xml:space="preserve">(1) </w:t>
      </w:r>
      <w:r w:rsidR="00560B81" w:rsidRPr="00551881">
        <w:rPr>
          <w:rFonts w:eastAsia="Arial"/>
          <w:szCs w:val="19"/>
        </w:rPr>
        <w:tab/>
      </w:r>
      <w:r w:rsidRPr="00551881">
        <w:t>Subject to subregulation (2), all documents, files and correspondence under the control of any office, ministry or agency are con</w:t>
      </w:r>
      <w:r w:rsidR="00560B81" w:rsidRPr="00551881">
        <w:t>fidential</w:t>
      </w:r>
      <w:r w:rsidRPr="00551881">
        <w:t xml:space="preserve">, and except with the written permission of </w:t>
      </w:r>
      <w:r w:rsidR="004C7F48" w:rsidRPr="00551881">
        <w:t>the</w:t>
      </w:r>
      <w:r w:rsidRPr="00551881">
        <w:t xml:space="preserve"> Prime Minister, no staff member or his or her legal representative shall have the right of access thereto or inspection thereof for the purpose of any inquiry conducted or to be conducted under any provision of me Act.</w:t>
      </w:r>
    </w:p>
    <w:p w14:paraId="08E45A07" w14:textId="77777777" w:rsidR="00D1369A" w:rsidRPr="00551881" w:rsidRDefault="00D1369A" w:rsidP="00506525">
      <w:pPr>
        <w:pStyle w:val="REG-P1"/>
      </w:pPr>
    </w:p>
    <w:p w14:paraId="3B5E8427" w14:textId="77777777" w:rsidR="00D1369A" w:rsidRPr="00551881" w:rsidRDefault="00D1369A" w:rsidP="00506525">
      <w:pPr>
        <w:pStyle w:val="REG-P1"/>
      </w:pPr>
      <w:r w:rsidRPr="00551881">
        <w:t>(2)</w:t>
      </w:r>
      <w:r w:rsidRPr="00551881">
        <w:tab/>
      </w:r>
      <w:r w:rsidR="00560B81" w:rsidRPr="00551881">
        <w:t>Notwithstanding subregulation (1</w:t>
      </w:r>
      <w:r w:rsidRPr="00551881">
        <w:t>), staff members may, under t</w:t>
      </w:r>
      <w:r w:rsidR="00560B81" w:rsidRPr="00551881">
        <w:t>he</w:t>
      </w:r>
      <w:r w:rsidRPr="00551881">
        <w:t xml:space="preserve"> supervision of a person design</w:t>
      </w:r>
      <w:r w:rsidR="004C7F48" w:rsidRPr="00551881">
        <w:t>ated by the permanent secretary</w:t>
      </w:r>
      <w:r w:rsidRPr="00551881">
        <w:t xml:space="preserve"> have access to their personal </w:t>
      </w:r>
      <w:r w:rsidR="00560B81" w:rsidRPr="00551881">
        <w:t>files</w:t>
      </w:r>
      <w:r w:rsidRPr="00551881">
        <w:t>.</w:t>
      </w:r>
    </w:p>
    <w:p w14:paraId="34009C31" w14:textId="77777777" w:rsidR="00D1369A" w:rsidRPr="00551881" w:rsidRDefault="00D1369A" w:rsidP="00506525">
      <w:pPr>
        <w:pStyle w:val="REG-P1"/>
      </w:pPr>
    </w:p>
    <w:p w14:paraId="1674DD58" w14:textId="77777777" w:rsidR="00D1369A" w:rsidRPr="00551881" w:rsidRDefault="00D1369A" w:rsidP="00506525">
      <w:pPr>
        <w:pStyle w:val="REG-P1"/>
      </w:pPr>
      <w:r w:rsidRPr="00551881">
        <w:t>(3)</w:t>
      </w:r>
      <w:r w:rsidRPr="00551881">
        <w:tab/>
        <w:t xml:space="preserve">Subregulation </w:t>
      </w:r>
      <w:r w:rsidRPr="00551881">
        <w:rPr>
          <w:szCs w:val="19"/>
        </w:rPr>
        <w:t xml:space="preserve">(1) </w:t>
      </w:r>
      <w:r w:rsidRPr="00551881">
        <w:t xml:space="preserve">shall not be construed as prohibiting staff members </w:t>
      </w:r>
      <w:r w:rsidRPr="00551881">
        <w:rPr>
          <w:szCs w:val="18"/>
        </w:rPr>
        <w:t xml:space="preserve">to </w:t>
      </w:r>
      <w:r w:rsidRPr="00551881">
        <w:t>have access to and inspect such of the documents, files and correspondence referred to in that subregulation as may be necessary for me performance of their official duties.</w:t>
      </w:r>
    </w:p>
    <w:p w14:paraId="1C5C2EC5" w14:textId="77777777" w:rsidR="00D1369A" w:rsidRPr="00551881" w:rsidRDefault="00D1369A" w:rsidP="00506525">
      <w:pPr>
        <w:pStyle w:val="REG-P0"/>
        <w:rPr>
          <w:b/>
          <w:szCs w:val="20"/>
        </w:rPr>
      </w:pPr>
    </w:p>
    <w:p w14:paraId="177AFF14" w14:textId="77777777" w:rsidR="00D1369A" w:rsidRPr="00551881" w:rsidRDefault="00D1369A" w:rsidP="00506525">
      <w:pPr>
        <w:pStyle w:val="REG-P0"/>
        <w:rPr>
          <w:b/>
        </w:rPr>
      </w:pPr>
      <w:r w:rsidRPr="00551881">
        <w:rPr>
          <w:b/>
        </w:rPr>
        <w:t xml:space="preserve">Use </w:t>
      </w:r>
      <w:r w:rsidR="00560B81" w:rsidRPr="00551881">
        <w:rPr>
          <w:b/>
        </w:rPr>
        <w:t>of Go</w:t>
      </w:r>
      <w:r w:rsidRPr="00551881">
        <w:rPr>
          <w:b/>
        </w:rPr>
        <w:t>vernment vehicles</w:t>
      </w:r>
    </w:p>
    <w:p w14:paraId="64986EFE" w14:textId="77777777" w:rsidR="00D1369A" w:rsidRPr="00551881" w:rsidRDefault="00D1369A" w:rsidP="00506525">
      <w:pPr>
        <w:pStyle w:val="REG-P0"/>
        <w:rPr>
          <w:b/>
          <w:szCs w:val="20"/>
        </w:rPr>
      </w:pPr>
    </w:p>
    <w:p w14:paraId="46E6E01D" w14:textId="77777777" w:rsidR="00D1369A" w:rsidRPr="00551881" w:rsidRDefault="00D1369A" w:rsidP="00506525">
      <w:pPr>
        <w:pStyle w:val="REG-P1"/>
      </w:pPr>
      <w:r w:rsidRPr="00551881">
        <w:rPr>
          <w:rFonts w:eastAsia="Arial"/>
          <w:b/>
          <w:szCs w:val="19"/>
        </w:rPr>
        <w:t>18.</w:t>
      </w:r>
      <w:r w:rsidR="00560B81" w:rsidRPr="00551881">
        <w:rPr>
          <w:rFonts w:eastAsia="Arial"/>
          <w:szCs w:val="19"/>
        </w:rPr>
        <w:tab/>
      </w:r>
      <w:r w:rsidRPr="00551881">
        <w:rPr>
          <w:rFonts w:eastAsia="Arial"/>
          <w:szCs w:val="19"/>
        </w:rPr>
        <w:t xml:space="preserve">(1) </w:t>
      </w:r>
      <w:r w:rsidR="00560B81" w:rsidRPr="00551881">
        <w:rPr>
          <w:rFonts w:eastAsia="Arial"/>
          <w:szCs w:val="19"/>
        </w:rPr>
        <w:tab/>
      </w:r>
      <w:r w:rsidRPr="00551881">
        <w:t xml:space="preserve">No staff member shall drive a government vehicle unless he or she is </w:t>
      </w:r>
      <w:r w:rsidRPr="00551881">
        <w:rPr>
          <w:rFonts w:eastAsia="Arial"/>
          <w:szCs w:val="21"/>
        </w:rPr>
        <w:t xml:space="preserve">in </w:t>
      </w:r>
      <w:r w:rsidRPr="00551881">
        <w:t>possession of a valid driver</w:t>
      </w:r>
      <w:r w:rsidR="00506525" w:rsidRPr="00551881">
        <w:t>’</w:t>
      </w:r>
      <w:r w:rsidRPr="00551881">
        <w:t>s license, and has permission from a competent staff member to make e journey concerned.</w:t>
      </w:r>
    </w:p>
    <w:p w14:paraId="22308A36" w14:textId="77777777" w:rsidR="00D1369A" w:rsidRPr="00551881" w:rsidRDefault="00D1369A" w:rsidP="00506525">
      <w:pPr>
        <w:pStyle w:val="REG-P1"/>
      </w:pPr>
    </w:p>
    <w:p w14:paraId="3B32ECA5" w14:textId="77777777" w:rsidR="00D1369A" w:rsidRPr="00551881" w:rsidRDefault="00D1369A" w:rsidP="00506525">
      <w:pPr>
        <w:pStyle w:val="REG-P1"/>
      </w:pPr>
      <w:r w:rsidRPr="00551881">
        <w:t>(2)</w:t>
      </w:r>
      <w:r w:rsidRPr="00551881">
        <w:tab/>
      </w:r>
      <w:r w:rsidRPr="00551881">
        <w:rPr>
          <w:szCs w:val="21"/>
        </w:rPr>
        <w:t xml:space="preserve">A </w:t>
      </w:r>
      <w:r w:rsidRPr="00551881">
        <w:t>staff member who has been granted permission to drive a government vehicle shall not -</w:t>
      </w:r>
    </w:p>
    <w:p w14:paraId="2BAD442B" w14:textId="77777777" w:rsidR="00D1369A" w:rsidRPr="00551881" w:rsidRDefault="00D1369A" w:rsidP="00506525">
      <w:pPr>
        <w:pStyle w:val="REG-P1"/>
      </w:pPr>
    </w:p>
    <w:p w14:paraId="311CF160" w14:textId="1B5E8E2C" w:rsidR="00D1369A" w:rsidRPr="00551881" w:rsidRDefault="00D1369A" w:rsidP="00506525">
      <w:pPr>
        <w:pStyle w:val="REG-Pa"/>
        <w:rPr>
          <w:szCs w:val="20"/>
        </w:rPr>
      </w:pPr>
      <w:r w:rsidRPr="00551881">
        <w:rPr>
          <w:szCs w:val="20"/>
        </w:rPr>
        <w:t>(a)</w:t>
      </w:r>
      <w:r w:rsidRPr="00551881">
        <w:rPr>
          <w:szCs w:val="20"/>
        </w:rPr>
        <w:tab/>
        <w:t xml:space="preserve">deviate from </w:t>
      </w:r>
      <w:r w:rsidR="009352D0" w:rsidRPr="00551881">
        <w:rPr>
          <w:szCs w:val="20"/>
        </w:rPr>
        <w:t>the</w:t>
      </w:r>
      <w:r w:rsidRPr="00551881">
        <w:rPr>
          <w:szCs w:val="20"/>
        </w:rPr>
        <w:t xml:space="preserve"> authorised route;</w:t>
      </w:r>
    </w:p>
    <w:p w14:paraId="3E64BBDA" w14:textId="77777777" w:rsidR="00D1369A" w:rsidRPr="00551881" w:rsidRDefault="00D1369A" w:rsidP="00506525">
      <w:pPr>
        <w:pStyle w:val="REG-Pa"/>
        <w:rPr>
          <w:szCs w:val="20"/>
        </w:rPr>
      </w:pPr>
    </w:p>
    <w:p w14:paraId="39877B14" w14:textId="77777777" w:rsidR="00D1369A" w:rsidRPr="00551881" w:rsidRDefault="00D1369A" w:rsidP="00506525">
      <w:pPr>
        <w:pStyle w:val="REG-Pa"/>
        <w:rPr>
          <w:szCs w:val="20"/>
        </w:rPr>
      </w:pPr>
      <w:r w:rsidRPr="00551881">
        <w:rPr>
          <w:szCs w:val="20"/>
        </w:rPr>
        <w:t>(b)</w:t>
      </w:r>
      <w:r w:rsidRPr="00551881">
        <w:rPr>
          <w:szCs w:val="20"/>
        </w:rPr>
        <w:tab/>
        <w:t>take the vehicle to his or her place of re</w:t>
      </w:r>
      <w:r w:rsidR="00560B81" w:rsidRPr="00551881">
        <w:rPr>
          <w:szCs w:val="20"/>
        </w:rPr>
        <w:t xml:space="preserve">cidence unless he or she has permission </w:t>
      </w:r>
      <w:r w:rsidRPr="00551881">
        <w:rPr>
          <w:szCs w:val="20"/>
        </w:rPr>
        <w:t>in writing from the appropriate authority to do so;</w:t>
      </w:r>
    </w:p>
    <w:p w14:paraId="1D8982CA" w14:textId="77777777" w:rsidR="00560B81" w:rsidRPr="00551881" w:rsidRDefault="00560B81" w:rsidP="00506525">
      <w:pPr>
        <w:pStyle w:val="REG-Pa"/>
        <w:rPr>
          <w:szCs w:val="20"/>
        </w:rPr>
      </w:pPr>
    </w:p>
    <w:p w14:paraId="3F6B2EAA" w14:textId="77777777" w:rsidR="00560B81" w:rsidRPr="00551881" w:rsidRDefault="00FD10F8" w:rsidP="00506525">
      <w:pPr>
        <w:pStyle w:val="REG-Amend"/>
        <w:rPr>
          <w:szCs w:val="20"/>
        </w:rPr>
      </w:pPr>
      <w:r w:rsidRPr="00551881">
        <w:rPr>
          <w:szCs w:val="20"/>
        </w:rPr>
        <w:t>[T</w:t>
      </w:r>
      <w:r w:rsidR="00560B81" w:rsidRPr="00551881">
        <w:rPr>
          <w:szCs w:val="20"/>
        </w:rPr>
        <w:t xml:space="preserve">he word </w:t>
      </w:r>
      <w:r w:rsidR="00506525" w:rsidRPr="00551881">
        <w:rPr>
          <w:szCs w:val="20"/>
        </w:rPr>
        <w:t>“</w:t>
      </w:r>
      <w:r w:rsidR="00560B81" w:rsidRPr="00551881">
        <w:rPr>
          <w:szCs w:val="20"/>
        </w:rPr>
        <w:t>residence</w:t>
      </w:r>
      <w:r w:rsidR="00506525" w:rsidRPr="00551881">
        <w:rPr>
          <w:szCs w:val="20"/>
        </w:rPr>
        <w:t>”</w:t>
      </w:r>
      <w:r w:rsidRPr="00551881">
        <w:rPr>
          <w:rFonts w:asciiTheme="minorHAnsi" w:eastAsiaTheme="minorHAnsi" w:hAnsiTheme="minorHAnsi" w:cstheme="minorBidi"/>
          <w:b w:val="0"/>
          <w:color w:val="auto"/>
          <w:sz w:val="22"/>
          <w:szCs w:val="22"/>
          <w:lang w:eastAsia="en-US"/>
        </w:rPr>
        <w:t xml:space="preserve"> </w:t>
      </w:r>
      <w:r w:rsidRPr="00551881">
        <w:rPr>
          <w:szCs w:val="20"/>
        </w:rPr>
        <w:t xml:space="preserve">is misspelt in the </w:t>
      </w:r>
      <w:r w:rsidRPr="00551881">
        <w:rPr>
          <w:i/>
          <w:szCs w:val="20"/>
        </w:rPr>
        <w:t>Government Gazette</w:t>
      </w:r>
      <w:r w:rsidRPr="00551881">
        <w:rPr>
          <w:szCs w:val="20"/>
        </w:rPr>
        <w:t>, as reproduced above.</w:t>
      </w:r>
      <w:r w:rsidR="00560B81" w:rsidRPr="00551881">
        <w:rPr>
          <w:szCs w:val="20"/>
        </w:rPr>
        <w:t>]</w:t>
      </w:r>
    </w:p>
    <w:p w14:paraId="0DE9FAD7" w14:textId="77777777" w:rsidR="00D1369A" w:rsidRPr="00551881" w:rsidRDefault="00D1369A" w:rsidP="00506525">
      <w:pPr>
        <w:pStyle w:val="REG-Pa"/>
        <w:rPr>
          <w:szCs w:val="20"/>
        </w:rPr>
      </w:pPr>
    </w:p>
    <w:p w14:paraId="6448BDBB" w14:textId="77777777" w:rsidR="00D1369A" w:rsidRPr="00551881" w:rsidRDefault="00D1369A" w:rsidP="00506525">
      <w:pPr>
        <w:pStyle w:val="REG-Pa"/>
        <w:rPr>
          <w:szCs w:val="20"/>
        </w:rPr>
      </w:pPr>
      <w:r w:rsidRPr="00551881">
        <w:rPr>
          <w:szCs w:val="20"/>
        </w:rPr>
        <w:t>(c)</w:t>
      </w:r>
      <w:r w:rsidRPr="00551881">
        <w:rPr>
          <w:szCs w:val="20"/>
        </w:rPr>
        <w:tab/>
        <w:t>while undertaking any journey with such vehicle -</w:t>
      </w:r>
    </w:p>
    <w:p w14:paraId="55A38E8B" w14:textId="77777777" w:rsidR="00D1369A" w:rsidRPr="00551881" w:rsidRDefault="00D1369A" w:rsidP="00506525">
      <w:pPr>
        <w:pStyle w:val="REG-Pa"/>
        <w:rPr>
          <w:szCs w:val="20"/>
        </w:rPr>
      </w:pPr>
    </w:p>
    <w:p w14:paraId="7EA03BA4" w14:textId="77777777" w:rsidR="00D1369A" w:rsidRPr="00551881" w:rsidRDefault="00D1369A" w:rsidP="00506525">
      <w:pPr>
        <w:pStyle w:val="REG-Pi"/>
      </w:pPr>
      <w:r w:rsidRPr="00551881">
        <w:t>(i)</w:t>
      </w:r>
      <w:r w:rsidRPr="00551881">
        <w:tab/>
        <w:t>allow any unauthorised person to travel;</w:t>
      </w:r>
      <w:r w:rsidR="00506525" w:rsidRPr="00551881">
        <w:t xml:space="preserve"> </w:t>
      </w:r>
      <w:r w:rsidRPr="00551881">
        <w:t>or</w:t>
      </w:r>
    </w:p>
    <w:p w14:paraId="641CF7EA" w14:textId="77777777" w:rsidR="00D1369A" w:rsidRPr="00551881" w:rsidRDefault="00D1369A" w:rsidP="00506525">
      <w:pPr>
        <w:pStyle w:val="REG-Pi"/>
      </w:pPr>
    </w:p>
    <w:p w14:paraId="465FB73B" w14:textId="77777777" w:rsidR="00FD10F8" w:rsidRPr="00551881" w:rsidRDefault="00D1369A" w:rsidP="00506525">
      <w:pPr>
        <w:pStyle w:val="REG-Pi"/>
      </w:pPr>
      <w:r w:rsidRPr="00551881">
        <w:t>(ii)</w:t>
      </w:r>
      <w:r w:rsidRPr="00551881">
        <w:tab/>
        <w:t>convey any unauthorised goods,</w:t>
      </w:r>
      <w:r w:rsidR="00560B81" w:rsidRPr="00551881">
        <w:t xml:space="preserve"> </w:t>
      </w:r>
    </w:p>
    <w:p w14:paraId="61052980" w14:textId="77777777" w:rsidR="00FD10F8" w:rsidRPr="00551881" w:rsidRDefault="00FD10F8" w:rsidP="00506525">
      <w:pPr>
        <w:pStyle w:val="REG-Pi"/>
      </w:pPr>
    </w:p>
    <w:p w14:paraId="1E15EFE4" w14:textId="77777777" w:rsidR="00D1369A" w:rsidRPr="00551881" w:rsidRDefault="00D1369A" w:rsidP="00506525">
      <w:pPr>
        <w:pStyle w:val="REG-Pi"/>
      </w:pPr>
      <w:r w:rsidRPr="00551881">
        <w:t xml:space="preserve">on such </w:t>
      </w:r>
      <w:r w:rsidR="00560B81" w:rsidRPr="00551881">
        <w:t>vehicle over any distance</w:t>
      </w:r>
      <w:r w:rsidRPr="00551881">
        <w:t xml:space="preserve"> of such journey;</w:t>
      </w:r>
    </w:p>
    <w:p w14:paraId="4AA0AFE1" w14:textId="77777777" w:rsidR="00D1369A" w:rsidRPr="00551881" w:rsidRDefault="00D1369A" w:rsidP="00506525">
      <w:pPr>
        <w:pStyle w:val="REG-P0"/>
        <w:rPr>
          <w:sz w:val="20"/>
          <w:szCs w:val="20"/>
        </w:rPr>
      </w:pPr>
    </w:p>
    <w:p w14:paraId="11883178" w14:textId="77777777" w:rsidR="00D1369A" w:rsidRPr="00551881" w:rsidRDefault="00D1369A" w:rsidP="00506525">
      <w:pPr>
        <w:pStyle w:val="REG-Pa"/>
      </w:pPr>
      <w:r w:rsidRPr="00551881">
        <w:t>(d)</w:t>
      </w:r>
      <w:r w:rsidRPr="00551881">
        <w:tab/>
        <w:t>use such vehicle for any purpose other</w:t>
      </w:r>
      <w:r w:rsidR="00506525" w:rsidRPr="00551881">
        <w:t xml:space="preserve"> </w:t>
      </w:r>
      <w:r w:rsidRPr="00551881">
        <w:t>than official purposes;</w:t>
      </w:r>
    </w:p>
    <w:p w14:paraId="30DE7D32" w14:textId="77777777" w:rsidR="00D1369A" w:rsidRPr="00551881" w:rsidRDefault="00D1369A" w:rsidP="00506525">
      <w:pPr>
        <w:pStyle w:val="REG-Pa"/>
      </w:pPr>
    </w:p>
    <w:p w14:paraId="6275AE45" w14:textId="77777777" w:rsidR="00D1369A" w:rsidRPr="00551881" w:rsidRDefault="00D1369A" w:rsidP="00506525">
      <w:pPr>
        <w:pStyle w:val="REG-Pa"/>
      </w:pPr>
      <w:r w:rsidRPr="00551881">
        <w:t>(e)</w:t>
      </w:r>
      <w:r w:rsidRPr="00551881">
        <w:tab/>
        <w:t>drive such vehicle while under the influence of intoxicating liquor or stupefying drugs;</w:t>
      </w:r>
    </w:p>
    <w:p w14:paraId="57AB755E" w14:textId="77777777" w:rsidR="00D1369A" w:rsidRPr="00551881" w:rsidRDefault="00D1369A" w:rsidP="00506525">
      <w:pPr>
        <w:pStyle w:val="REG-Pa"/>
      </w:pPr>
    </w:p>
    <w:p w14:paraId="67C26AFE" w14:textId="77777777" w:rsidR="00D1369A" w:rsidRPr="00551881" w:rsidRDefault="00560B81" w:rsidP="00506525">
      <w:pPr>
        <w:pStyle w:val="REG-Pa"/>
      </w:pPr>
      <w:r w:rsidRPr="00551881">
        <w:t>(f</w:t>
      </w:r>
      <w:r w:rsidR="00D1369A" w:rsidRPr="00551881">
        <w:t>)</w:t>
      </w:r>
      <w:r w:rsidR="00D1369A" w:rsidRPr="00551881">
        <w:tab/>
        <w:t>commence a journey until the appropriate entry has been made in the log book of such vehicle.</w:t>
      </w:r>
    </w:p>
    <w:p w14:paraId="288F75EE" w14:textId="77777777" w:rsidR="00D1369A" w:rsidRPr="00551881" w:rsidRDefault="00D1369A" w:rsidP="00506525">
      <w:pPr>
        <w:pStyle w:val="REG-P0"/>
      </w:pPr>
    </w:p>
    <w:p w14:paraId="22ABF544" w14:textId="77777777" w:rsidR="00D1369A" w:rsidRPr="00551881" w:rsidRDefault="00D1369A" w:rsidP="00506525">
      <w:pPr>
        <w:pStyle w:val="REG-P0"/>
        <w:rPr>
          <w:b/>
        </w:rPr>
      </w:pPr>
      <w:r w:rsidRPr="00551881">
        <w:rPr>
          <w:b/>
        </w:rPr>
        <w:t xml:space="preserve">Reporting </w:t>
      </w:r>
      <w:r w:rsidR="00560B81" w:rsidRPr="00551881">
        <w:rPr>
          <w:b/>
        </w:rPr>
        <w:t>of maladministration</w:t>
      </w:r>
    </w:p>
    <w:p w14:paraId="39ED0852" w14:textId="77777777" w:rsidR="00D1369A" w:rsidRPr="00551881" w:rsidRDefault="00D1369A" w:rsidP="00506525">
      <w:pPr>
        <w:pStyle w:val="REG-P0"/>
        <w:rPr>
          <w:sz w:val="20"/>
          <w:szCs w:val="20"/>
        </w:rPr>
      </w:pPr>
    </w:p>
    <w:p w14:paraId="55650ABA" w14:textId="77777777" w:rsidR="00D1369A" w:rsidRPr="00551881" w:rsidRDefault="00D1369A" w:rsidP="00506525">
      <w:pPr>
        <w:pStyle w:val="REG-P1"/>
        <w:rPr>
          <w:szCs w:val="20"/>
        </w:rPr>
      </w:pPr>
      <w:r w:rsidRPr="00551881">
        <w:rPr>
          <w:b/>
        </w:rPr>
        <w:t>19.</w:t>
      </w:r>
      <w:r w:rsidRPr="00551881">
        <w:t xml:space="preserve"> </w:t>
      </w:r>
      <w:r w:rsidR="00560B81" w:rsidRPr="00551881">
        <w:tab/>
      </w:r>
      <w:r w:rsidRPr="00551881">
        <w:rPr>
          <w:szCs w:val="20"/>
        </w:rPr>
        <w:t xml:space="preserve">A staff member who becomes </w:t>
      </w:r>
      <w:r w:rsidR="00560B81" w:rsidRPr="00551881">
        <w:rPr>
          <w:szCs w:val="20"/>
        </w:rPr>
        <w:t>aware of any wrongdoing or mal</w:t>
      </w:r>
      <w:r w:rsidRPr="00551881">
        <w:rPr>
          <w:szCs w:val="20"/>
        </w:rPr>
        <w:t xml:space="preserve">administration taking place shall report the wrongdoing or maladministration </w:t>
      </w:r>
      <w:r w:rsidRPr="00551881">
        <w:rPr>
          <w:szCs w:val="18"/>
        </w:rPr>
        <w:t xml:space="preserve">to </w:t>
      </w:r>
      <w:r w:rsidRPr="00551881">
        <w:rPr>
          <w:szCs w:val="20"/>
        </w:rPr>
        <w:t>his or her supervisor who shall report it to the appropriate authority or the staff member may report it to the appropriate authority directly.</w:t>
      </w:r>
    </w:p>
    <w:p w14:paraId="205972B7" w14:textId="77777777" w:rsidR="00D1369A" w:rsidRPr="00551881" w:rsidRDefault="00D1369A" w:rsidP="00506525">
      <w:pPr>
        <w:pStyle w:val="REG-P0"/>
      </w:pPr>
    </w:p>
    <w:p w14:paraId="22929499" w14:textId="77777777" w:rsidR="00D1369A" w:rsidRPr="00551881" w:rsidRDefault="00D1369A" w:rsidP="00506525">
      <w:pPr>
        <w:pStyle w:val="REG-P0"/>
        <w:rPr>
          <w:b/>
        </w:rPr>
      </w:pPr>
      <w:r w:rsidRPr="00551881">
        <w:rPr>
          <w:b/>
        </w:rPr>
        <w:t>Official hours of attendance</w:t>
      </w:r>
    </w:p>
    <w:p w14:paraId="6C5B7B4F" w14:textId="77777777" w:rsidR="00D1369A" w:rsidRPr="00551881" w:rsidRDefault="00D1369A" w:rsidP="00506525">
      <w:pPr>
        <w:pStyle w:val="REG-P0"/>
      </w:pPr>
    </w:p>
    <w:p w14:paraId="0C967BB7" w14:textId="77777777" w:rsidR="00D1369A" w:rsidRPr="00551881" w:rsidRDefault="00D1369A" w:rsidP="00506525">
      <w:pPr>
        <w:pStyle w:val="REG-P1"/>
      </w:pPr>
      <w:r w:rsidRPr="00551881">
        <w:rPr>
          <w:rFonts w:eastAsia="Arial"/>
          <w:b/>
        </w:rPr>
        <w:t>20.</w:t>
      </w:r>
      <w:r w:rsidR="00560B81" w:rsidRPr="00551881">
        <w:rPr>
          <w:rFonts w:eastAsia="Arial"/>
        </w:rPr>
        <w:tab/>
      </w:r>
      <w:r w:rsidRPr="00551881">
        <w:rPr>
          <w:rFonts w:eastAsia="Arial"/>
        </w:rPr>
        <w:t xml:space="preserve">(1) </w:t>
      </w:r>
      <w:r w:rsidR="00560B81" w:rsidRPr="00551881">
        <w:rPr>
          <w:rFonts w:eastAsia="Arial"/>
        </w:rPr>
        <w:tab/>
      </w:r>
      <w:r w:rsidRPr="00551881">
        <w:t>The head of each organisational component shall with due regard to regulation 22 be responsible for the observance by staff members under his</w:t>
      </w:r>
      <w:r w:rsidR="00560B81" w:rsidRPr="00551881">
        <w:t xml:space="preserve"> </w:t>
      </w:r>
      <w:r w:rsidRPr="00551881">
        <w:t>o</w:t>
      </w:r>
      <w:r w:rsidR="00560B81" w:rsidRPr="00551881">
        <w:t>r her supervision of the officia</w:t>
      </w:r>
      <w:r w:rsidRPr="00551881">
        <w:t>l hours of attendance approved under regulation</w:t>
      </w:r>
      <w:r w:rsidR="00560B81" w:rsidRPr="00551881">
        <w:t xml:space="preserve"> 21. </w:t>
      </w:r>
    </w:p>
    <w:p w14:paraId="0414D242" w14:textId="77777777" w:rsidR="00D1369A" w:rsidRPr="00551881" w:rsidRDefault="00D1369A" w:rsidP="00506525">
      <w:pPr>
        <w:pStyle w:val="REG-P0"/>
        <w:rPr>
          <w:sz w:val="20"/>
          <w:szCs w:val="20"/>
        </w:rPr>
      </w:pPr>
    </w:p>
    <w:p w14:paraId="2DD2D8FD" w14:textId="77777777" w:rsidR="00D1369A" w:rsidRPr="00551881" w:rsidRDefault="00D1369A" w:rsidP="00506525">
      <w:pPr>
        <w:pStyle w:val="REG-P1"/>
        <w:rPr>
          <w:szCs w:val="20"/>
        </w:rPr>
      </w:pPr>
      <w:r w:rsidRPr="00551881">
        <w:rPr>
          <w:szCs w:val="20"/>
        </w:rPr>
        <w:t>(2)</w:t>
      </w:r>
      <w:r w:rsidRPr="00551881">
        <w:rPr>
          <w:szCs w:val="20"/>
        </w:rPr>
        <w:tab/>
        <w:t xml:space="preserve">A staff member shall at all times during his or her official hours of attendance be present for </w:t>
      </w:r>
      <w:r w:rsidRPr="00551881">
        <w:t>duty a</w:t>
      </w:r>
      <w:r w:rsidR="00560B81" w:rsidRPr="00551881">
        <w:t>t</w:t>
      </w:r>
      <w:r w:rsidRPr="00551881">
        <w:t xml:space="preserve"> </w:t>
      </w:r>
      <w:r w:rsidRPr="00551881">
        <w:rPr>
          <w:szCs w:val="20"/>
        </w:rPr>
        <w:t xml:space="preserve">his or her place of work </w:t>
      </w:r>
      <w:r w:rsidRPr="00551881">
        <w:t xml:space="preserve">and </w:t>
      </w:r>
      <w:r w:rsidRPr="00551881">
        <w:rPr>
          <w:szCs w:val="20"/>
        </w:rPr>
        <w:t xml:space="preserve">give his or her full attention to the duties entrusted </w:t>
      </w:r>
      <w:r w:rsidRPr="00551881">
        <w:rPr>
          <w:szCs w:val="18"/>
        </w:rPr>
        <w:t xml:space="preserve">to </w:t>
      </w:r>
      <w:r w:rsidRPr="00551881">
        <w:rPr>
          <w:szCs w:val="20"/>
        </w:rPr>
        <w:t>him or her.</w:t>
      </w:r>
    </w:p>
    <w:p w14:paraId="0CDB1F6E" w14:textId="77777777" w:rsidR="00D1369A" w:rsidRPr="00551881" w:rsidRDefault="00D1369A" w:rsidP="00506525">
      <w:pPr>
        <w:pStyle w:val="REG-P1"/>
        <w:rPr>
          <w:szCs w:val="20"/>
        </w:rPr>
      </w:pPr>
    </w:p>
    <w:p w14:paraId="4D51774E" w14:textId="77777777" w:rsidR="00D1369A" w:rsidRPr="00551881" w:rsidRDefault="00D1369A" w:rsidP="00506525">
      <w:pPr>
        <w:pStyle w:val="REG-P1"/>
        <w:rPr>
          <w:szCs w:val="20"/>
        </w:rPr>
      </w:pPr>
      <w:r w:rsidRPr="00551881">
        <w:rPr>
          <w:szCs w:val="20"/>
        </w:rPr>
        <w:t>(3)</w:t>
      </w:r>
      <w:r w:rsidRPr="00551881">
        <w:rPr>
          <w:szCs w:val="20"/>
        </w:rPr>
        <w:tab/>
        <w:t>A staff member shall not without the consent of his or her supervisor or the head of the organisational component be absent from his or her place of work during his or her official hours of attendance.</w:t>
      </w:r>
    </w:p>
    <w:p w14:paraId="495ADBF4" w14:textId="77777777" w:rsidR="00D1369A" w:rsidRPr="00551881" w:rsidRDefault="00D1369A" w:rsidP="00506525">
      <w:pPr>
        <w:pStyle w:val="REG-P1"/>
        <w:rPr>
          <w:szCs w:val="20"/>
        </w:rPr>
      </w:pPr>
    </w:p>
    <w:p w14:paraId="3DB4F9B4" w14:textId="77777777" w:rsidR="00D1369A" w:rsidRPr="00551881" w:rsidRDefault="00D1369A" w:rsidP="00506525">
      <w:pPr>
        <w:pStyle w:val="REG-P1"/>
        <w:rPr>
          <w:szCs w:val="20"/>
        </w:rPr>
      </w:pPr>
      <w:r w:rsidRPr="00551881">
        <w:rPr>
          <w:rFonts w:eastAsia="Arial"/>
          <w:szCs w:val="19"/>
        </w:rPr>
        <w:t xml:space="preserve">(4) </w:t>
      </w:r>
      <w:r w:rsidR="00560B81" w:rsidRPr="00551881">
        <w:rPr>
          <w:rFonts w:eastAsia="Arial"/>
          <w:szCs w:val="19"/>
        </w:rPr>
        <w:tab/>
      </w:r>
      <w:r w:rsidRPr="00551881">
        <w:rPr>
          <w:szCs w:val="20"/>
        </w:rPr>
        <w:t xml:space="preserve">The permanent secretary concerned shall determine with due regard to the public interest, the times, within the official hours of attendance during which the public shall have access </w:t>
      </w:r>
      <w:r w:rsidRPr="00551881">
        <w:rPr>
          <w:szCs w:val="18"/>
        </w:rPr>
        <w:t xml:space="preserve">to </w:t>
      </w:r>
      <w:r w:rsidRPr="00551881">
        <w:rPr>
          <w:szCs w:val="20"/>
        </w:rPr>
        <w:t>the offices or places of work under his or her co</w:t>
      </w:r>
      <w:r w:rsidR="00560B81" w:rsidRPr="00551881">
        <w:rPr>
          <w:szCs w:val="20"/>
        </w:rPr>
        <w:t xml:space="preserve">ntrol </w:t>
      </w:r>
      <w:r w:rsidRPr="00551881">
        <w:rPr>
          <w:szCs w:val="20"/>
        </w:rPr>
        <w:t xml:space="preserve">for </w:t>
      </w:r>
      <w:r w:rsidR="00560B81" w:rsidRPr="00551881">
        <w:rPr>
          <w:szCs w:val="20"/>
        </w:rPr>
        <w:t xml:space="preserve">the </w:t>
      </w:r>
      <w:r w:rsidRPr="00551881">
        <w:rPr>
          <w:szCs w:val="20"/>
        </w:rPr>
        <w:t>purpose of official business.</w:t>
      </w:r>
    </w:p>
    <w:p w14:paraId="62DC54F7" w14:textId="77777777" w:rsidR="00D1369A" w:rsidRPr="00551881" w:rsidRDefault="00D1369A" w:rsidP="00506525">
      <w:pPr>
        <w:pStyle w:val="REG-P0"/>
        <w:rPr>
          <w:b/>
          <w:szCs w:val="20"/>
        </w:rPr>
      </w:pPr>
    </w:p>
    <w:p w14:paraId="39B47B1F" w14:textId="77777777" w:rsidR="00D1369A" w:rsidRPr="00551881" w:rsidRDefault="00560B81" w:rsidP="00506525">
      <w:pPr>
        <w:pStyle w:val="REG-P0"/>
        <w:rPr>
          <w:b/>
        </w:rPr>
      </w:pPr>
      <w:r w:rsidRPr="00551881">
        <w:rPr>
          <w:b/>
        </w:rPr>
        <w:t>Wo</w:t>
      </w:r>
      <w:r w:rsidR="00D1369A" w:rsidRPr="00551881">
        <w:rPr>
          <w:b/>
        </w:rPr>
        <w:t>rking week</w:t>
      </w:r>
    </w:p>
    <w:p w14:paraId="5BE4239C" w14:textId="77777777" w:rsidR="00D1369A" w:rsidRPr="00551881" w:rsidRDefault="00D1369A" w:rsidP="00506525">
      <w:pPr>
        <w:pStyle w:val="REG-P0"/>
        <w:rPr>
          <w:b/>
          <w:szCs w:val="20"/>
        </w:rPr>
      </w:pPr>
    </w:p>
    <w:p w14:paraId="5A36FF39" w14:textId="77777777" w:rsidR="00D1369A" w:rsidRPr="00551881" w:rsidRDefault="00D1369A" w:rsidP="00506525">
      <w:pPr>
        <w:pStyle w:val="REG-P1"/>
      </w:pPr>
      <w:r w:rsidRPr="00551881">
        <w:rPr>
          <w:rFonts w:eastAsia="Arial"/>
          <w:b/>
        </w:rPr>
        <w:t>21.</w:t>
      </w:r>
      <w:r w:rsidRPr="00551881">
        <w:rPr>
          <w:rFonts w:eastAsia="Arial"/>
        </w:rPr>
        <w:t xml:space="preserve"> </w:t>
      </w:r>
      <w:r w:rsidR="00560B81" w:rsidRPr="00551881">
        <w:rPr>
          <w:rFonts w:eastAsia="Arial"/>
        </w:rPr>
        <w:tab/>
      </w:r>
      <w:r w:rsidRPr="00551881">
        <w:t>The working week and hours of attendance of staff members or particular categories of staff members shall be as approved by the Prime Minister.</w:t>
      </w:r>
    </w:p>
    <w:p w14:paraId="0AEA0899" w14:textId="77777777" w:rsidR="00D1369A" w:rsidRPr="00551881" w:rsidRDefault="00D1369A" w:rsidP="00506525">
      <w:pPr>
        <w:pStyle w:val="REG-P0"/>
        <w:rPr>
          <w:b/>
        </w:rPr>
      </w:pPr>
    </w:p>
    <w:p w14:paraId="4F5895B8" w14:textId="77777777" w:rsidR="00D1369A" w:rsidRPr="00551881" w:rsidRDefault="00D1369A" w:rsidP="00506525">
      <w:pPr>
        <w:pStyle w:val="REG-P0"/>
        <w:rPr>
          <w:b/>
        </w:rPr>
      </w:pPr>
      <w:r w:rsidRPr="00551881">
        <w:rPr>
          <w:b/>
        </w:rPr>
        <w:t>Attendance register</w:t>
      </w:r>
    </w:p>
    <w:p w14:paraId="1474A045" w14:textId="77777777" w:rsidR="00D1369A" w:rsidRPr="00551881" w:rsidRDefault="00D1369A" w:rsidP="00506525">
      <w:pPr>
        <w:pStyle w:val="REG-P0"/>
        <w:rPr>
          <w:b/>
        </w:rPr>
      </w:pPr>
    </w:p>
    <w:p w14:paraId="5935242C" w14:textId="77777777" w:rsidR="00D1369A" w:rsidRPr="00551881" w:rsidRDefault="00D1369A" w:rsidP="00506525">
      <w:pPr>
        <w:pStyle w:val="REG-P1"/>
      </w:pPr>
      <w:r w:rsidRPr="00551881">
        <w:rPr>
          <w:rFonts w:eastAsia="Arial"/>
          <w:b/>
          <w:szCs w:val="19"/>
        </w:rPr>
        <w:t>22.</w:t>
      </w:r>
      <w:r w:rsidR="00560B81" w:rsidRPr="00551881">
        <w:rPr>
          <w:rFonts w:eastAsia="Arial"/>
          <w:szCs w:val="19"/>
        </w:rPr>
        <w:tab/>
      </w:r>
      <w:r w:rsidRPr="00551881">
        <w:rPr>
          <w:rFonts w:eastAsia="Arial"/>
          <w:szCs w:val="19"/>
        </w:rPr>
        <w:t xml:space="preserve">(1) </w:t>
      </w:r>
      <w:r w:rsidR="00560B81" w:rsidRPr="00551881">
        <w:rPr>
          <w:rFonts w:eastAsia="Arial"/>
          <w:szCs w:val="19"/>
        </w:rPr>
        <w:tab/>
      </w:r>
      <w:r w:rsidRPr="00551881">
        <w:t xml:space="preserve">Subject to subregulation </w:t>
      </w:r>
      <w:r w:rsidRPr="00551881">
        <w:rPr>
          <w:rFonts w:eastAsia="Arial"/>
          <w:szCs w:val="19"/>
        </w:rPr>
        <w:t xml:space="preserve">(2), </w:t>
      </w:r>
      <w:r w:rsidRPr="00551881">
        <w:t>every staff member shall be required to personally record the time of his or her arrival at and departure from his or her place of work in an attendance register kept at such place of work.</w:t>
      </w:r>
    </w:p>
    <w:p w14:paraId="66B99329" w14:textId="77777777" w:rsidR="00D1369A" w:rsidRPr="00551881" w:rsidRDefault="00D1369A" w:rsidP="00506525">
      <w:pPr>
        <w:pStyle w:val="REG-P1"/>
      </w:pPr>
    </w:p>
    <w:p w14:paraId="784F6A4D" w14:textId="77777777" w:rsidR="00D1369A" w:rsidRPr="00551881" w:rsidRDefault="00560B81" w:rsidP="00506525">
      <w:pPr>
        <w:pStyle w:val="REG-P1"/>
        <w:rPr>
          <w:sz w:val="20"/>
        </w:rPr>
      </w:pPr>
      <w:r w:rsidRPr="00551881">
        <w:rPr>
          <w:rFonts w:eastAsia="Arial"/>
          <w:szCs w:val="19"/>
        </w:rPr>
        <w:t xml:space="preserve"> </w:t>
      </w:r>
      <w:r w:rsidR="00D1369A" w:rsidRPr="00551881">
        <w:rPr>
          <w:rFonts w:eastAsia="Arial"/>
          <w:szCs w:val="19"/>
        </w:rPr>
        <w:t>(2)</w:t>
      </w:r>
      <w:r w:rsidR="00D1369A" w:rsidRPr="00551881">
        <w:rPr>
          <w:rFonts w:eastAsia="Arial"/>
          <w:szCs w:val="19"/>
        </w:rPr>
        <w:tab/>
      </w:r>
      <w:r w:rsidRPr="00551881">
        <w:rPr>
          <w:rFonts w:eastAsia="Arial"/>
          <w:szCs w:val="19"/>
        </w:rPr>
        <w:t xml:space="preserve"> </w:t>
      </w:r>
      <w:r w:rsidR="00D1369A" w:rsidRPr="00551881">
        <w:t xml:space="preserve">The provisions of subregulation </w:t>
      </w:r>
      <w:r w:rsidR="00D1369A" w:rsidRPr="00551881">
        <w:rPr>
          <w:rFonts w:eastAsia="Arial"/>
          <w:szCs w:val="19"/>
        </w:rPr>
        <w:t xml:space="preserve">(1) </w:t>
      </w:r>
      <w:r w:rsidR="00D1369A" w:rsidRPr="00551881">
        <w:t>shall not apply</w:t>
      </w:r>
      <w:r w:rsidRPr="00551881">
        <w:t xml:space="preserve"> to -</w:t>
      </w:r>
    </w:p>
    <w:p w14:paraId="19AE0715" w14:textId="77777777" w:rsidR="00D1369A" w:rsidRPr="00551881" w:rsidRDefault="00D1369A" w:rsidP="00506525">
      <w:pPr>
        <w:pStyle w:val="REG-P0"/>
        <w:rPr>
          <w:sz w:val="20"/>
          <w:szCs w:val="20"/>
        </w:rPr>
      </w:pPr>
    </w:p>
    <w:p w14:paraId="445274E3" w14:textId="77777777" w:rsidR="00D1369A" w:rsidRPr="00551881" w:rsidRDefault="00D1369A" w:rsidP="00506525">
      <w:pPr>
        <w:pStyle w:val="REG-Pa"/>
      </w:pPr>
      <w:r w:rsidRPr="00551881">
        <w:t>(a)</w:t>
      </w:r>
      <w:r w:rsidRPr="00551881">
        <w:tab/>
        <w:t>any class of staff members exempted from the provisions by the Prime Minister;</w:t>
      </w:r>
      <w:r w:rsidR="00560B81" w:rsidRPr="00551881">
        <w:t xml:space="preserve"> and </w:t>
      </w:r>
    </w:p>
    <w:p w14:paraId="2A5B1483" w14:textId="77777777" w:rsidR="00D1369A" w:rsidRPr="00551881" w:rsidRDefault="00D1369A" w:rsidP="00506525">
      <w:pPr>
        <w:pStyle w:val="REG-Pa"/>
      </w:pPr>
    </w:p>
    <w:p w14:paraId="032EBC96" w14:textId="77777777" w:rsidR="00D1369A" w:rsidRPr="00551881" w:rsidRDefault="00D1369A" w:rsidP="00506525">
      <w:pPr>
        <w:pStyle w:val="REG-Pa"/>
      </w:pPr>
      <w:r w:rsidRPr="00551881">
        <w:t>(b)</w:t>
      </w:r>
      <w:r w:rsidRPr="00551881">
        <w:tab/>
        <w:t>a staff member the nature of whose services in the opinion of the permanent secretary concerned, renders the keeping of a record of his or her attendance impracticable or undesirable, but such staff member shall comply with any other measures which may be introduced by the permanent secretary for the purpose of controlling observance of the official hours of attendance of such staff member.</w:t>
      </w:r>
    </w:p>
    <w:p w14:paraId="3305758C" w14:textId="77777777" w:rsidR="00D1369A" w:rsidRPr="00551881" w:rsidRDefault="00D1369A" w:rsidP="00506525">
      <w:pPr>
        <w:pStyle w:val="REG-P0"/>
        <w:rPr>
          <w:b/>
        </w:rPr>
      </w:pPr>
    </w:p>
    <w:p w14:paraId="737B5865" w14:textId="77777777" w:rsidR="00D1369A" w:rsidRPr="00551881" w:rsidRDefault="00D1369A" w:rsidP="00506525">
      <w:pPr>
        <w:pStyle w:val="REG-P0"/>
        <w:rPr>
          <w:b/>
        </w:rPr>
      </w:pPr>
      <w:r w:rsidRPr="00551881">
        <w:rPr>
          <w:b/>
        </w:rPr>
        <w:t>Duties of a supervisor</w:t>
      </w:r>
    </w:p>
    <w:p w14:paraId="5DFB180C" w14:textId="77777777" w:rsidR="00D1369A" w:rsidRPr="00551881" w:rsidRDefault="00D1369A" w:rsidP="00506525">
      <w:pPr>
        <w:pStyle w:val="REG-P1"/>
      </w:pPr>
    </w:p>
    <w:p w14:paraId="04D659DB" w14:textId="77777777" w:rsidR="00D1369A" w:rsidRPr="00551881" w:rsidRDefault="00D1369A" w:rsidP="00506525">
      <w:pPr>
        <w:pStyle w:val="REG-P1"/>
      </w:pPr>
      <w:r w:rsidRPr="00551881">
        <w:rPr>
          <w:b/>
        </w:rPr>
        <w:t>23.</w:t>
      </w:r>
      <w:r w:rsidR="00560B81" w:rsidRPr="00551881">
        <w:tab/>
      </w:r>
      <w:r w:rsidRPr="00551881">
        <w:t xml:space="preserve">(1) </w:t>
      </w:r>
      <w:r w:rsidR="00560B81" w:rsidRPr="00551881">
        <w:tab/>
      </w:r>
      <w:r w:rsidRPr="00551881">
        <w:t>It is the duty of every supervisor to supervise his or her subordinates and to take appropriate action in every case of breach of any of the provisions of the Act, these regulations or the staff rules.</w:t>
      </w:r>
    </w:p>
    <w:p w14:paraId="2E41E3B4" w14:textId="77777777" w:rsidR="00D1369A" w:rsidRPr="00551881" w:rsidRDefault="00D1369A" w:rsidP="00506525">
      <w:pPr>
        <w:pStyle w:val="REG-P0"/>
      </w:pPr>
    </w:p>
    <w:p w14:paraId="30C92C42" w14:textId="77777777" w:rsidR="00D1369A" w:rsidRPr="00551881" w:rsidRDefault="00D1369A" w:rsidP="00506525">
      <w:pPr>
        <w:pStyle w:val="REG-P1"/>
      </w:pPr>
      <w:r w:rsidRPr="00551881">
        <w:t>(2)</w:t>
      </w:r>
      <w:r w:rsidRPr="00551881">
        <w:tab/>
        <w:t xml:space="preserve">A supervisor who fails to comply with the </w:t>
      </w:r>
      <w:r w:rsidR="004C7F48" w:rsidRPr="00551881">
        <w:t>duty imposed by subregulation (1</w:t>
      </w:r>
      <w:r w:rsidRPr="00551881">
        <w:t xml:space="preserve">), shall be deemed to have been negligent </w:t>
      </w:r>
      <w:r w:rsidRPr="00551881">
        <w:rPr>
          <w:szCs w:val="23"/>
        </w:rPr>
        <w:t xml:space="preserve">in </w:t>
      </w:r>
      <w:r w:rsidRPr="00551881">
        <w:t>the performance of his or her duties.</w:t>
      </w:r>
    </w:p>
    <w:p w14:paraId="30B3BED6" w14:textId="77777777" w:rsidR="00D1369A" w:rsidRPr="00551881" w:rsidRDefault="00D1369A" w:rsidP="00506525">
      <w:pPr>
        <w:pStyle w:val="REG-P1"/>
      </w:pPr>
    </w:p>
    <w:p w14:paraId="7AACEFEE" w14:textId="77777777" w:rsidR="00D1369A" w:rsidRPr="00551881" w:rsidRDefault="00560B81" w:rsidP="00506525">
      <w:pPr>
        <w:pStyle w:val="REG-P0"/>
        <w:jc w:val="center"/>
        <w:rPr>
          <w:b/>
          <w:szCs w:val="21"/>
        </w:rPr>
      </w:pPr>
      <w:r w:rsidRPr="00551881">
        <w:rPr>
          <w:b/>
        </w:rPr>
        <w:t>CHAPT</w:t>
      </w:r>
      <w:r w:rsidR="00D1369A" w:rsidRPr="00551881">
        <w:rPr>
          <w:b/>
        </w:rPr>
        <w:t xml:space="preserve">ER </w:t>
      </w:r>
      <w:r w:rsidR="00D1369A" w:rsidRPr="00551881">
        <w:rPr>
          <w:b/>
          <w:szCs w:val="21"/>
        </w:rPr>
        <w:t>4</w:t>
      </w:r>
    </w:p>
    <w:p w14:paraId="577D75A5" w14:textId="27C36B30" w:rsidR="00D1369A" w:rsidRPr="00551881" w:rsidRDefault="00D1369A" w:rsidP="00506525">
      <w:pPr>
        <w:pStyle w:val="REG-P0"/>
        <w:jc w:val="center"/>
        <w:rPr>
          <w:b/>
        </w:rPr>
      </w:pPr>
      <w:r w:rsidRPr="00551881">
        <w:rPr>
          <w:b/>
        </w:rPr>
        <w:t>COND</w:t>
      </w:r>
      <w:r w:rsidR="00560B81" w:rsidRPr="00551881">
        <w:rPr>
          <w:b/>
        </w:rPr>
        <w:t>ITI</w:t>
      </w:r>
      <w:r w:rsidRPr="00551881">
        <w:rPr>
          <w:b/>
        </w:rPr>
        <w:t xml:space="preserve">ONS OF SERVICE AND </w:t>
      </w:r>
      <w:r w:rsidR="009352D0" w:rsidRPr="00551881">
        <w:rPr>
          <w:b/>
        </w:rPr>
        <w:t>EN</w:t>
      </w:r>
      <w:r w:rsidRPr="00551881">
        <w:rPr>
          <w:b/>
        </w:rPr>
        <w:t>TI</w:t>
      </w:r>
      <w:r w:rsidR="009352D0" w:rsidRPr="00551881">
        <w:rPr>
          <w:b/>
        </w:rPr>
        <w:t>T</w:t>
      </w:r>
      <w:r w:rsidRPr="00551881">
        <w:rPr>
          <w:b/>
        </w:rPr>
        <w:t>LEMENTS</w:t>
      </w:r>
    </w:p>
    <w:p w14:paraId="03172246" w14:textId="77777777" w:rsidR="00D1369A" w:rsidRPr="00551881" w:rsidRDefault="00D1369A" w:rsidP="00506525">
      <w:pPr>
        <w:pStyle w:val="REG-P0"/>
      </w:pPr>
    </w:p>
    <w:p w14:paraId="298A770D" w14:textId="77777777" w:rsidR="00D1369A" w:rsidRPr="00551881" w:rsidRDefault="00D1369A" w:rsidP="00506525">
      <w:pPr>
        <w:pStyle w:val="REG-P0"/>
        <w:rPr>
          <w:b/>
        </w:rPr>
      </w:pPr>
      <w:r w:rsidRPr="00551881">
        <w:rPr>
          <w:b/>
        </w:rPr>
        <w:t xml:space="preserve">Conditions </w:t>
      </w:r>
      <w:r w:rsidRPr="00551881">
        <w:rPr>
          <w:b/>
          <w:sz w:val="21"/>
          <w:szCs w:val="21"/>
        </w:rPr>
        <w:t xml:space="preserve">of </w:t>
      </w:r>
      <w:r w:rsidRPr="00551881">
        <w:rPr>
          <w:b/>
        </w:rPr>
        <w:t>service</w:t>
      </w:r>
    </w:p>
    <w:p w14:paraId="4005FA3A" w14:textId="77777777" w:rsidR="00D1369A" w:rsidRPr="00551881" w:rsidRDefault="00D1369A" w:rsidP="00506525">
      <w:pPr>
        <w:pStyle w:val="REG-P0"/>
      </w:pPr>
    </w:p>
    <w:p w14:paraId="405D5F02" w14:textId="77777777" w:rsidR="00D1369A" w:rsidRPr="00551881" w:rsidRDefault="00D1369A" w:rsidP="00506525">
      <w:pPr>
        <w:pStyle w:val="REG-P1"/>
      </w:pPr>
      <w:r w:rsidRPr="00551881">
        <w:rPr>
          <w:b/>
          <w:szCs w:val="23"/>
        </w:rPr>
        <w:t>24.</w:t>
      </w:r>
      <w:r w:rsidRPr="00551881">
        <w:rPr>
          <w:b/>
          <w:szCs w:val="23"/>
        </w:rPr>
        <w:tab/>
      </w:r>
      <w:r w:rsidRPr="00551881">
        <w:t>The conditions of service as prescribed by the Prime Minister, on the recommendation of the Commission, shall be contained in the staff rules.</w:t>
      </w:r>
    </w:p>
    <w:p w14:paraId="5912A4B2" w14:textId="77777777" w:rsidR="00D1369A" w:rsidRPr="00551881" w:rsidRDefault="00D1369A" w:rsidP="00506525">
      <w:pPr>
        <w:pStyle w:val="REG-P0"/>
        <w:rPr>
          <w:b/>
        </w:rPr>
      </w:pPr>
    </w:p>
    <w:p w14:paraId="3B4519C1" w14:textId="77777777" w:rsidR="00D1369A" w:rsidRPr="00551881" w:rsidRDefault="00D1369A" w:rsidP="00506525">
      <w:pPr>
        <w:pStyle w:val="REG-P0"/>
        <w:rPr>
          <w:b/>
        </w:rPr>
      </w:pPr>
      <w:r w:rsidRPr="00551881">
        <w:rPr>
          <w:b/>
          <w:szCs w:val="21"/>
        </w:rPr>
        <w:t xml:space="preserve">Official </w:t>
      </w:r>
      <w:r w:rsidRPr="00551881">
        <w:rPr>
          <w:b/>
        </w:rPr>
        <w:t>quarters</w:t>
      </w:r>
    </w:p>
    <w:p w14:paraId="64F9D9D4" w14:textId="77777777" w:rsidR="00D1369A" w:rsidRPr="00551881" w:rsidRDefault="00D1369A" w:rsidP="00506525">
      <w:pPr>
        <w:pStyle w:val="REG-P0"/>
        <w:rPr>
          <w:b/>
        </w:rPr>
      </w:pPr>
    </w:p>
    <w:p w14:paraId="60267640" w14:textId="77777777" w:rsidR="00D1369A" w:rsidRPr="00551881" w:rsidRDefault="00D1369A" w:rsidP="00506525">
      <w:pPr>
        <w:pStyle w:val="REG-P1"/>
      </w:pPr>
      <w:r w:rsidRPr="00551881">
        <w:rPr>
          <w:b/>
        </w:rPr>
        <w:t>25.</w:t>
      </w:r>
      <w:r w:rsidR="002734DC" w:rsidRPr="00551881">
        <w:tab/>
      </w:r>
      <w:r w:rsidRPr="00551881">
        <w:t xml:space="preserve">(1) </w:t>
      </w:r>
      <w:r w:rsidR="002734DC" w:rsidRPr="00551881">
        <w:tab/>
      </w:r>
      <w:r w:rsidRPr="00551881">
        <w:t xml:space="preserve">Official quarters are assigned to posts for occupation </w:t>
      </w:r>
      <w:r w:rsidRPr="00551881">
        <w:rPr>
          <w:rFonts w:eastAsia="Arial"/>
        </w:rPr>
        <w:t xml:space="preserve">by </w:t>
      </w:r>
      <w:r w:rsidRPr="00551881">
        <w:t>the staff members who fill those particular posts, and the assignment thereof occurs at</w:t>
      </w:r>
      <w:r w:rsidR="00560B81" w:rsidRPr="00551881">
        <w:t xml:space="preserve"> </w:t>
      </w:r>
      <w:r w:rsidRPr="00551881">
        <w:t>the request of the office, ministry or agency concerned and is approved by the responsible ministry subject to the conditions as determined by the Prime Minister on the recommendation of the Commission.</w:t>
      </w:r>
    </w:p>
    <w:p w14:paraId="3E936618" w14:textId="77777777" w:rsidR="00D1369A" w:rsidRPr="00551881" w:rsidRDefault="00D1369A" w:rsidP="00506525">
      <w:pPr>
        <w:pStyle w:val="REG-P1"/>
      </w:pPr>
    </w:p>
    <w:p w14:paraId="37C06F53" w14:textId="77777777" w:rsidR="00D1369A" w:rsidRPr="00551881" w:rsidRDefault="00D1369A" w:rsidP="00506525">
      <w:pPr>
        <w:pStyle w:val="REG-P1"/>
      </w:pPr>
      <w:r w:rsidRPr="00551881">
        <w:t>(2)</w:t>
      </w:r>
      <w:r w:rsidRPr="00551881">
        <w:tab/>
        <w:t>Where official quarters are vacant and not assigned to a specific post, staff members may apply through the office, ministry or agency where they are employed to occupy such vacant quarters.</w:t>
      </w:r>
    </w:p>
    <w:p w14:paraId="6C7B9D5D" w14:textId="77777777" w:rsidR="00D1369A" w:rsidRPr="00551881" w:rsidRDefault="00D1369A" w:rsidP="00506525">
      <w:pPr>
        <w:pStyle w:val="REG-P1"/>
      </w:pPr>
    </w:p>
    <w:p w14:paraId="5D50ED4C" w14:textId="77777777" w:rsidR="00D1369A" w:rsidRPr="00551881" w:rsidRDefault="00D1369A" w:rsidP="00506525">
      <w:pPr>
        <w:pStyle w:val="REG-P1"/>
      </w:pPr>
      <w:r w:rsidRPr="00551881">
        <w:t>(3)</w:t>
      </w:r>
      <w:r w:rsidRPr="00551881">
        <w:tab/>
        <w:t>The allocation of such n</w:t>
      </w:r>
      <w:r w:rsidR="004C7F48" w:rsidRPr="00551881">
        <w:t>on-assigned quarters shall be do</w:t>
      </w:r>
      <w:r w:rsidRPr="00551881">
        <w:t>ne by the responsible ministry.</w:t>
      </w:r>
    </w:p>
    <w:p w14:paraId="04AC67D6" w14:textId="77777777" w:rsidR="00D1369A" w:rsidRPr="00551881" w:rsidRDefault="00D1369A" w:rsidP="00506525">
      <w:pPr>
        <w:pStyle w:val="REG-P1"/>
      </w:pPr>
    </w:p>
    <w:p w14:paraId="65182D72" w14:textId="77777777" w:rsidR="00D1369A" w:rsidRPr="00551881" w:rsidRDefault="00D1369A" w:rsidP="00506525">
      <w:pPr>
        <w:pStyle w:val="REG-P1"/>
      </w:pPr>
      <w:r w:rsidRPr="00551881">
        <w:t>(4)</w:t>
      </w:r>
      <w:r w:rsidRPr="00551881">
        <w:tab/>
        <w:t>Any staff member to whom official quarters is assigned in terms of subregulation (1) or to whom official quarters is allocated in terms of subregulation (3) for occupation shall occupy such quarters subject to the conditions as determined by the Prime Minister on the recommendation of the Commission.</w:t>
      </w:r>
    </w:p>
    <w:p w14:paraId="6B944ACC" w14:textId="77777777" w:rsidR="00D1369A" w:rsidRPr="00551881" w:rsidRDefault="00D1369A" w:rsidP="00506525">
      <w:pPr>
        <w:pStyle w:val="REG-P1"/>
      </w:pPr>
    </w:p>
    <w:p w14:paraId="330672E4" w14:textId="77777777" w:rsidR="00D1369A" w:rsidRPr="00551881" w:rsidRDefault="00D1369A" w:rsidP="00506525">
      <w:pPr>
        <w:pStyle w:val="REG-P1"/>
      </w:pPr>
      <w:r w:rsidRPr="00551881">
        <w:t>(5)</w:t>
      </w:r>
      <w:r w:rsidRPr="00551881">
        <w:tab/>
        <w:t>The provision of official quarters to staff members, other than staff members holding posts contemplated in subregulation (1), is not a condition of service and cannot be claimed as such.</w:t>
      </w:r>
    </w:p>
    <w:p w14:paraId="19725532" w14:textId="77777777" w:rsidR="00D1369A" w:rsidRPr="00551881" w:rsidRDefault="00D1369A" w:rsidP="00506525">
      <w:pPr>
        <w:pStyle w:val="REG-P1"/>
      </w:pPr>
    </w:p>
    <w:p w14:paraId="523B13C3" w14:textId="77777777" w:rsidR="00D1369A" w:rsidRPr="00551881" w:rsidRDefault="00D1369A" w:rsidP="00506525">
      <w:pPr>
        <w:pStyle w:val="REG-P1"/>
      </w:pPr>
      <w:r w:rsidRPr="00551881">
        <w:t>(6)</w:t>
      </w:r>
      <w:r w:rsidRPr="00551881">
        <w:tab/>
        <w:t>For purposes of this regulation -</w:t>
      </w:r>
    </w:p>
    <w:p w14:paraId="3F720D4F" w14:textId="77777777" w:rsidR="00D1369A" w:rsidRPr="00551881" w:rsidRDefault="00D1369A" w:rsidP="00506525">
      <w:pPr>
        <w:pStyle w:val="REG-Pa"/>
      </w:pPr>
    </w:p>
    <w:p w14:paraId="15757801" w14:textId="77777777" w:rsidR="00D1369A" w:rsidRPr="00551881" w:rsidRDefault="00D1369A" w:rsidP="00506525">
      <w:pPr>
        <w:pStyle w:val="REG-Pa"/>
      </w:pPr>
      <w:r w:rsidRPr="00551881">
        <w:t>(a)</w:t>
      </w:r>
      <w:r w:rsidRPr="00551881">
        <w:tab/>
      </w:r>
      <w:r w:rsidR="00506525" w:rsidRPr="00551881">
        <w:rPr>
          <w:spacing w:val="-2"/>
        </w:rPr>
        <w:t>“</w:t>
      </w:r>
      <w:r w:rsidRPr="00551881">
        <w:rPr>
          <w:spacing w:val="-2"/>
        </w:rPr>
        <w:t>responsible ministry</w:t>
      </w:r>
      <w:r w:rsidR="00506525" w:rsidRPr="00551881">
        <w:rPr>
          <w:spacing w:val="-2"/>
        </w:rPr>
        <w:t>”</w:t>
      </w:r>
      <w:r w:rsidRPr="00551881">
        <w:rPr>
          <w:spacing w:val="-2"/>
        </w:rPr>
        <w:t xml:space="preserve"> means the Ministry of Works, Transport and Communication</w:t>
      </w:r>
      <w:r w:rsidRPr="00551881">
        <w:t xml:space="preserve"> or such other office, ministry or agency to which the function of allocating official </w:t>
      </w:r>
      <w:r w:rsidRPr="00551881">
        <w:rPr>
          <w:spacing w:val="-2"/>
        </w:rPr>
        <w:t>quarters bas been assigned</w:t>
      </w:r>
      <w:r w:rsidR="00982F52" w:rsidRPr="00551881">
        <w:rPr>
          <w:spacing w:val="-2"/>
        </w:rPr>
        <w:t xml:space="preserve"> </w:t>
      </w:r>
      <w:r w:rsidRPr="00551881">
        <w:rPr>
          <w:spacing w:val="-2"/>
        </w:rPr>
        <w:t>by the Ministry of Works, Transport and Communication;</w:t>
      </w:r>
    </w:p>
    <w:p w14:paraId="56896BD8" w14:textId="77777777" w:rsidR="00D1369A" w:rsidRPr="00551881" w:rsidRDefault="00D1369A" w:rsidP="00506525">
      <w:pPr>
        <w:pStyle w:val="REG-Pa"/>
      </w:pPr>
    </w:p>
    <w:p w14:paraId="70FB211F" w14:textId="77777777" w:rsidR="00D1369A" w:rsidRPr="00551881" w:rsidRDefault="00D1369A" w:rsidP="00506525">
      <w:pPr>
        <w:pStyle w:val="REG-Pa"/>
      </w:pPr>
      <w:r w:rsidRPr="00551881">
        <w:t>(b)</w:t>
      </w:r>
      <w:r w:rsidRPr="00551881">
        <w:tab/>
      </w:r>
      <w:r w:rsidR="00506525" w:rsidRPr="00551881">
        <w:t>“</w:t>
      </w:r>
      <w:r w:rsidRPr="00551881">
        <w:t>official quarters</w:t>
      </w:r>
      <w:r w:rsidR="00506525" w:rsidRPr="00551881">
        <w:t>”</w:t>
      </w:r>
      <w:r w:rsidRPr="00551881">
        <w:t xml:space="preserve"> means those premises, inclusive of buildings, outbuildings, ground, fixtures, fittings, plant and equipment, but exclusive of furniture, which, being under the control of a ministry, are available for assignment or allocation in terms of</w:t>
      </w:r>
      <w:r w:rsidR="002734DC" w:rsidRPr="00551881">
        <w:t xml:space="preserve"> </w:t>
      </w:r>
      <w:r w:rsidRPr="00551881">
        <w:t>this regulation.</w:t>
      </w:r>
    </w:p>
    <w:p w14:paraId="6D32926D" w14:textId="77777777" w:rsidR="00D1369A" w:rsidRPr="00551881" w:rsidRDefault="00D1369A" w:rsidP="00506525">
      <w:pPr>
        <w:pStyle w:val="REG-P0"/>
        <w:jc w:val="center"/>
        <w:rPr>
          <w:b/>
          <w:szCs w:val="20"/>
        </w:rPr>
      </w:pPr>
    </w:p>
    <w:p w14:paraId="48285CA7" w14:textId="77777777" w:rsidR="00D1369A" w:rsidRPr="00551881" w:rsidRDefault="00D1369A" w:rsidP="00506525">
      <w:pPr>
        <w:pStyle w:val="REG-P0"/>
        <w:jc w:val="center"/>
        <w:rPr>
          <w:rFonts w:eastAsia="Arial"/>
          <w:b/>
        </w:rPr>
      </w:pPr>
      <w:r w:rsidRPr="00551881">
        <w:rPr>
          <w:rFonts w:eastAsia="Arial"/>
          <w:b/>
        </w:rPr>
        <w:t>CHAPTER 5</w:t>
      </w:r>
    </w:p>
    <w:p w14:paraId="4F7752A7" w14:textId="77777777" w:rsidR="00D1369A" w:rsidRPr="00551881" w:rsidRDefault="00D1369A" w:rsidP="00506525">
      <w:pPr>
        <w:pStyle w:val="REG-P0"/>
        <w:jc w:val="center"/>
        <w:rPr>
          <w:b/>
        </w:rPr>
      </w:pPr>
      <w:r w:rsidRPr="00551881">
        <w:rPr>
          <w:b/>
        </w:rPr>
        <w:t>MEDICAL AID SCHE</w:t>
      </w:r>
      <w:r w:rsidR="002734DC" w:rsidRPr="00551881">
        <w:rPr>
          <w:b/>
        </w:rPr>
        <w:t>ME</w:t>
      </w:r>
    </w:p>
    <w:p w14:paraId="2FAA9E4C" w14:textId="77777777" w:rsidR="00D1369A" w:rsidRPr="00551881" w:rsidRDefault="00D1369A" w:rsidP="00506525">
      <w:pPr>
        <w:pStyle w:val="REG-P0"/>
        <w:rPr>
          <w:b/>
          <w:szCs w:val="20"/>
        </w:rPr>
      </w:pPr>
    </w:p>
    <w:p w14:paraId="3F8783FB" w14:textId="77777777" w:rsidR="00D1369A" w:rsidRPr="00551881" w:rsidRDefault="00D1369A" w:rsidP="00506525">
      <w:pPr>
        <w:pStyle w:val="REG-P0"/>
        <w:rPr>
          <w:b/>
        </w:rPr>
      </w:pPr>
      <w:r w:rsidRPr="00551881">
        <w:rPr>
          <w:b/>
        </w:rPr>
        <w:t>Establishment of the scheme</w:t>
      </w:r>
    </w:p>
    <w:p w14:paraId="4CDEFAC4" w14:textId="77777777" w:rsidR="00D1369A" w:rsidRPr="00551881" w:rsidRDefault="00D1369A" w:rsidP="00506525">
      <w:pPr>
        <w:pStyle w:val="REG-P0"/>
        <w:rPr>
          <w:b/>
        </w:rPr>
      </w:pPr>
    </w:p>
    <w:p w14:paraId="21470F17" w14:textId="77777777" w:rsidR="00D1369A" w:rsidRPr="00551881" w:rsidRDefault="00D1369A" w:rsidP="00506525">
      <w:pPr>
        <w:pStyle w:val="REG-P1"/>
      </w:pPr>
      <w:r w:rsidRPr="00551881">
        <w:rPr>
          <w:b/>
        </w:rPr>
        <w:t>26.</w:t>
      </w:r>
      <w:r w:rsidRPr="00551881">
        <w:rPr>
          <w:b/>
        </w:rPr>
        <w:tab/>
      </w:r>
      <w:r w:rsidRPr="00551881">
        <w:t>The medical aid scheme approved by the Prime Minister on the recommendation of the Commission shall be managed by the Ministry of Finance with the objective of making</w:t>
      </w:r>
      <w:r w:rsidR="00506525" w:rsidRPr="00551881">
        <w:t xml:space="preserve"> </w:t>
      </w:r>
      <w:r w:rsidRPr="00551881">
        <w:t>provision for the granting of assistance to members in defraying expenditure incurred by them in connection with -</w:t>
      </w:r>
    </w:p>
    <w:p w14:paraId="3E1AAFAF" w14:textId="77777777" w:rsidR="00D1369A" w:rsidRPr="00551881" w:rsidRDefault="00D1369A" w:rsidP="00506525">
      <w:pPr>
        <w:pStyle w:val="REG-P1"/>
      </w:pPr>
    </w:p>
    <w:p w14:paraId="20D2AD9C" w14:textId="77777777" w:rsidR="00D1369A" w:rsidRPr="00551881" w:rsidRDefault="00D1369A" w:rsidP="00506525">
      <w:pPr>
        <w:pStyle w:val="REG-Pa"/>
      </w:pPr>
      <w:r w:rsidRPr="00551881">
        <w:t>(a)</w:t>
      </w:r>
      <w:r w:rsidRPr="00551881">
        <w:tab/>
        <w:t xml:space="preserve">the rendering of medical, para-medical, </w:t>
      </w:r>
      <w:r w:rsidR="002734DC" w:rsidRPr="00551881">
        <w:t>nursing, surgical</w:t>
      </w:r>
      <w:r w:rsidRPr="00551881">
        <w:t>, orthopaedic, dental or optical services, requirements or appliances; and</w:t>
      </w:r>
    </w:p>
    <w:p w14:paraId="4D5AF5C4" w14:textId="77777777" w:rsidR="00D1369A" w:rsidRPr="00551881" w:rsidRDefault="00D1369A" w:rsidP="00506525">
      <w:pPr>
        <w:pStyle w:val="REG-Pa"/>
      </w:pPr>
    </w:p>
    <w:p w14:paraId="35932D9B" w14:textId="77777777" w:rsidR="00D1369A" w:rsidRPr="00551881" w:rsidRDefault="00D1369A" w:rsidP="00506525">
      <w:pPr>
        <w:pStyle w:val="REG-Pa"/>
      </w:pPr>
      <w:r w:rsidRPr="00551881">
        <w:t>(b)</w:t>
      </w:r>
      <w:r w:rsidRPr="00551881">
        <w:tab/>
        <w:t>the transport by ambulance to and supply of accommodation in hospitals, maternity homes or nursing homes,</w:t>
      </w:r>
    </w:p>
    <w:p w14:paraId="6A495F22" w14:textId="77777777" w:rsidR="00D1369A" w:rsidRPr="00551881" w:rsidRDefault="00D1369A" w:rsidP="00506525">
      <w:pPr>
        <w:pStyle w:val="REG-P0"/>
      </w:pPr>
    </w:p>
    <w:p w14:paraId="1BD394AA" w14:textId="77777777" w:rsidR="00D1369A" w:rsidRPr="00551881" w:rsidRDefault="00D1369A" w:rsidP="00506525">
      <w:pPr>
        <w:pStyle w:val="REG-P0"/>
      </w:pPr>
      <w:r w:rsidRPr="00551881">
        <w:t>to them and their dependants.</w:t>
      </w:r>
    </w:p>
    <w:p w14:paraId="1EFAF428" w14:textId="77777777" w:rsidR="00D1369A" w:rsidRPr="00551881" w:rsidRDefault="00D1369A" w:rsidP="00506525">
      <w:pPr>
        <w:pStyle w:val="REG-P0"/>
      </w:pPr>
    </w:p>
    <w:p w14:paraId="1C75776D" w14:textId="77777777" w:rsidR="00D1369A" w:rsidRPr="00551881" w:rsidRDefault="00D1369A" w:rsidP="00506525">
      <w:pPr>
        <w:pStyle w:val="REG-P0"/>
        <w:jc w:val="center"/>
        <w:rPr>
          <w:b/>
        </w:rPr>
      </w:pPr>
      <w:r w:rsidRPr="00551881">
        <w:rPr>
          <w:b/>
        </w:rPr>
        <w:t>CHAPTER 6</w:t>
      </w:r>
    </w:p>
    <w:p w14:paraId="617362B8" w14:textId="77777777" w:rsidR="00D1369A" w:rsidRPr="00551881" w:rsidRDefault="00D1369A" w:rsidP="00506525">
      <w:pPr>
        <w:pStyle w:val="REG-P0"/>
        <w:jc w:val="center"/>
        <w:rPr>
          <w:b/>
        </w:rPr>
      </w:pPr>
      <w:r w:rsidRPr="00551881">
        <w:rPr>
          <w:b/>
          <w:szCs w:val="21"/>
        </w:rPr>
        <w:t xml:space="preserve">NEGOTIATION AND </w:t>
      </w:r>
      <w:r w:rsidRPr="00551881">
        <w:rPr>
          <w:b/>
        </w:rPr>
        <w:t>COLLECTIVE BARGAINING</w:t>
      </w:r>
    </w:p>
    <w:p w14:paraId="229F09AF" w14:textId="77777777" w:rsidR="00D1369A" w:rsidRPr="00551881" w:rsidRDefault="00D1369A" w:rsidP="00506525">
      <w:pPr>
        <w:pStyle w:val="REG-P0"/>
        <w:rPr>
          <w:sz w:val="20"/>
          <w:szCs w:val="20"/>
        </w:rPr>
      </w:pPr>
    </w:p>
    <w:p w14:paraId="4A433413" w14:textId="77777777" w:rsidR="00D1369A" w:rsidRPr="00551881" w:rsidRDefault="00D1369A" w:rsidP="00506525">
      <w:pPr>
        <w:pStyle w:val="REG-P0"/>
        <w:rPr>
          <w:b/>
        </w:rPr>
      </w:pPr>
      <w:r w:rsidRPr="00551881">
        <w:rPr>
          <w:b/>
        </w:rPr>
        <w:t>The Prime Minister</w:t>
      </w:r>
    </w:p>
    <w:p w14:paraId="0F318AE8" w14:textId="77777777" w:rsidR="00D1369A" w:rsidRPr="00551881" w:rsidRDefault="00D1369A" w:rsidP="00506525">
      <w:pPr>
        <w:pStyle w:val="REG-P0"/>
        <w:rPr>
          <w:sz w:val="20"/>
          <w:szCs w:val="20"/>
        </w:rPr>
      </w:pPr>
    </w:p>
    <w:p w14:paraId="7AAA9D20" w14:textId="77777777" w:rsidR="00D1369A" w:rsidRPr="00551881" w:rsidRDefault="00D1369A" w:rsidP="00506525">
      <w:pPr>
        <w:pStyle w:val="REG-P1"/>
      </w:pPr>
      <w:r w:rsidRPr="00551881">
        <w:rPr>
          <w:b/>
        </w:rPr>
        <w:t>27.</w:t>
      </w:r>
      <w:r w:rsidRPr="00551881">
        <w:tab/>
        <w:t>The advice of the Commission regarding any conditions of service which are required to be negotiated with a trade union or groups of trade unions shall be submitted to the Prime Minister for acceptance before the negotiation process with a trade union or groups of trade unions may commence.</w:t>
      </w:r>
    </w:p>
    <w:p w14:paraId="7E5AD353" w14:textId="77777777" w:rsidR="00D1369A" w:rsidRPr="00551881" w:rsidRDefault="00D1369A" w:rsidP="00506525">
      <w:pPr>
        <w:pStyle w:val="REG-P0"/>
        <w:rPr>
          <w:b/>
        </w:rPr>
      </w:pPr>
    </w:p>
    <w:p w14:paraId="7D6A1D58" w14:textId="77777777" w:rsidR="00D1369A" w:rsidRPr="00551881" w:rsidRDefault="00D1369A" w:rsidP="00506525">
      <w:pPr>
        <w:pStyle w:val="REG-P0"/>
        <w:rPr>
          <w:b/>
        </w:rPr>
      </w:pPr>
      <w:r w:rsidRPr="00551881">
        <w:rPr>
          <w:b/>
        </w:rPr>
        <w:t>Public Service Commission</w:t>
      </w:r>
    </w:p>
    <w:p w14:paraId="6AF4C575" w14:textId="77777777" w:rsidR="00D1369A" w:rsidRPr="00551881" w:rsidRDefault="00D1369A" w:rsidP="00506525">
      <w:pPr>
        <w:pStyle w:val="REG-P0"/>
        <w:rPr>
          <w:b/>
        </w:rPr>
      </w:pPr>
    </w:p>
    <w:p w14:paraId="4B480985" w14:textId="71A9E311" w:rsidR="00D1369A" w:rsidRPr="00551881" w:rsidRDefault="00D1369A" w:rsidP="00506525">
      <w:pPr>
        <w:pStyle w:val="REG-P1"/>
      </w:pPr>
      <w:r w:rsidRPr="00551881">
        <w:rPr>
          <w:b/>
        </w:rPr>
        <w:t>28.</w:t>
      </w:r>
      <w:r w:rsidRPr="00551881">
        <w:tab/>
        <w:t>The Commission shall be approached by the Office of the Prime Minister for its advice regarding any conditions of service which are to be negotiated wi</w:t>
      </w:r>
      <w:r w:rsidR="00AB7D3C" w:rsidRPr="00551881">
        <w:t>th</w:t>
      </w:r>
      <w:r w:rsidRPr="00551881">
        <w:t xml:space="preserve"> a trade union or groups of trade unions.</w:t>
      </w:r>
    </w:p>
    <w:p w14:paraId="25A22270" w14:textId="77777777" w:rsidR="00D1369A" w:rsidRPr="00551881" w:rsidRDefault="00D1369A" w:rsidP="00506525">
      <w:pPr>
        <w:pStyle w:val="REG-P0"/>
        <w:rPr>
          <w:b/>
        </w:rPr>
      </w:pPr>
    </w:p>
    <w:p w14:paraId="580FE479" w14:textId="77777777" w:rsidR="00D1369A" w:rsidRPr="00551881" w:rsidRDefault="002734DC" w:rsidP="00506525">
      <w:pPr>
        <w:pStyle w:val="REG-P0"/>
        <w:rPr>
          <w:b/>
        </w:rPr>
      </w:pPr>
      <w:r w:rsidRPr="00551881">
        <w:rPr>
          <w:b/>
        </w:rPr>
        <w:t xml:space="preserve">Office Of The Prime </w:t>
      </w:r>
      <w:r w:rsidR="00D1369A" w:rsidRPr="00551881">
        <w:rPr>
          <w:b/>
        </w:rPr>
        <w:t>Minister</w:t>
      </w:r>
    </w:p>
    <w:p w14:paraId="74BCE23A" w14:textId="77777777" w:rsidR="00D1369A" w:rsidRPr="00551881" w:rsidRDefault="00D1369A" w:rsidP="00506525">
      <w:pPr>
        <w:pStyle w:val="REG-P0"/>
        <w:rPr>
          <w:sz w:val="20"/>
          <w:szCs w:val="20"/>
        </w:rPr>
      </w:pPr>
    </w:p>
    <w:p w14:paraId="55F71F8D" w14:textId="0482499B" w:rsidR="009352D0" w:rsidRPr="00551881" w:rsidRDefault="009352D0" w:rsidP="009352D0">
      <w:pPr>
        <w:pStyle w:val="REG-Amend"/>
      </w:pPr>
      <w:r w:rsidRPr="00551881">
        <w:t xml:space="preserve">[capitalisation of heading as in </w:t>
      </w:r>
      <w:r w:rsidRPr="00551881">
        <w:rPr>
          <w:i/>
        </w:rPr>
        <w:t>Government Gazette</w:t>
      </w:r>
      <w:r w:rsidRPr="00551881">
        <w:t>]</w:t>
      </w:r>
    </w:p>
    <w:p w14:paraId="076F5AB2" w14:textId="77777777" w:rsidR="009352D0" w:rsidRPr="00551881" w:rsidRDefault="009352D0" w:rsidP="00506525">
      <w:pPr>
        <w:pStyle w:val="REG-P0"/>
        <w:rPr>
          <w:sz w:val="20"/>
          <w:szCs w:val="20"/>
        </w:rPr>
      </w:pPr>
    </w:p>
    <w:p w14:paraId="0D3FB6F8" w14:textId="77777777" w:rsidR="00D1369A" w:rsidRPr="00551881" w:rsidRDefault="00D1369A" w:rsidP="00506525">
      <w:pPr>
        <w:pStyle w:val="REG-P1"/>
      </w:pPr>
      <w:r w:rsidRPr="00551881">
        <w:rPr>
          <w:b/>
        </w:rPr>
        <w:t>29.</w:t>
      </w:r>
      <w:r w:rsidR="002734DC" w:rsidRPr="00551881">
        <w:tab/>
      </w:r>
      <w:r w:rsidRPr="00551881">
        <w:t>(1)</w:t>
      </w:r>
      <w:r w:rsidR="00506525" w:rsidRPr="00551881">
        <w:t xml:space="preserve"> </w:t>
      </w:r>
      <w:r w:rsidR="002162DE" w:rsidRPr="00551881">
        <w:tab/>
      </w:r>
      <w:r w:rsidRPr="00551881">
        <w:t>The Office of the Prime Minister shall be responsible for, and shall be directly involved in the collective bargaining process with a trade union or groups of trade unions.</w:t>
      </w:r>
    </w:p>
    <w:p w14:paraId="605B1126" w14:textId="77777777" w:rsidR="00D1369A" w:rsidRPr="00551881" w:rsidRDefault="00D1369A" w:rsidP="00506525">
      <w:pPr>
        <w:pStyle w:val="REG-P1"/>
      </w:pPr>
    </w:p>
    <w:p w14:paraId="20ADBC78" w14:textId="77777777" w:rsidR="00D1369A" w:rsidRPr="00551881" w:rsidRDefault="00D1369A" w:rsidP="00506525">
      <w:pPr>
        <w:pStyle w:val="REG-P1"/>
      </w:pPr>
      <w:r w:rsidRPr="00551881">
        <w:t>(2)</w:t>
      </w:r>
      <w:r w:rsidRPr="00551881">
        <w:tab/>
        <w:t>The Office of the Prime Minister shall also be responsible for providing all supportive and auxiliary services</w:t>
      </w:r>
      <w:r w:rsidR="00235720" w:rsidRPr="00551881">
        <w:t xml:space="preserve"> </w:t>
      </w:r>
      <w:r w:rsidRPr="00551881">
        <w:t>as well as any research that might be required for the smooth running of the bargaining or negotiating process.</w:t>
      </w:r>
    </w:p>
    <w:p w14:paraId="4423FD05" w14:textId="77777777" w:rsidR="00D1369A" w:rsidRPr="00551881" w:rsidRDefault="00D1369A" w:rsidP="00506525">
      <w:pPr>
        <w:pStyle w:val="REG-P0"/>
        <w:rPr>
          <w:b/>
        </w:rPr>
      </w:pPr>
    </w:p>
    <w:p w14:paraId="33AE6FD9" w14:textId="77777777" w:rsidR="00D1369A" w:rsidRPr="00551881" w:rsidRDefault="00D1369A" w:rsidP="00506525">
      <w:pPr>
        <w:pStyle w:val="REG-P0"/>
        <w:rPr>
          <w:b/>
        </w:rPr>
      </w:pPr>
      <w:r w:rsidRPr="00551881">
        <w:rPr>
          <w:b/>
        </w:rPr>
        <w:t>Treasury</w:t>
      </w:r>
    </w:p>
    <w:p w14:paraId="4605B92A" w14:textId="77777777" w:rsidR="00D1369A" w:rsidRPr="00551881" w:rsidRDefault="00D1369A" w:rsidP="00506525">
      <w:pPr>
        <w:pStyle w:val="REG-P0"/>
        <w:rPr>
          <w:b/>
        </w:rPr>
      </w:pPr>
    </w:p>
    <w:p w14:paraId="649D5839" w14:textId="77777777" w:rsidR="00D1369A" w:rsidRPr="00551881" w:rsidRDefault="00D1369A" w:rsidP="00506525">
      <w:pPr>
        <w:pStyle w:val="REG-P1"/>
      </w:pPr>
      <w:r w:rsidRPr="00551881">
        <w:rPr>
          <w:b/>
        </w:rPr>
        <w:t>30.</w:t>
      </w:r>
      <w:r w:rsidRPr="00551881">
        <w:rPr>
          <w:b/>
        </w:rPr>
        <w:tab/>
      </w:r>
      <w:r w:rsidRPr="00551881">
        <w:t>The Treasury shall serve in an advisory capacity in the process of negotiation and collective bargaining and shall only provide a financial input.</w:t>
      </w:r>
    </w:p>
    <w:p w14:paraId="034E65FE" w14:textId="77777777" w:rsidR="00D1369A" w:rsidRPr="00551881" w:rsidRDefault="00D1369A" w:rsidP="00506525">
      <w:pPr>
        <w:pStyle w:val="REG-P0"/>
      </w:pPr>
    </w:p>
    <w:p w14:paraId="71AB683C" w14:textId="77777777" w:rsidR="00D1369A" w:rsidRPr="00551881" w:rsidRDefault="00D1369A" w:rsidP="00506525">
      <w:pPr>
        <w:pStyle w:val="REG-P0"/>
        <w:rPr>
          <w:b/>
        </w:rPr>
      </w:pPr>
      <w:r w:rsidRPr="00551881">
        <w:rPr>
          <w:b/>
        </w:rPr>
        <w:t>Trade Unions</w:t>
      </w:r>
    </w:p>
    <w:p w14:paraId="57CAB105" w14:textId="77777777" w:rsidR="00D1369A" w:rsidRPr="00551881" w:rsidRDefault="00D1369A" w:rsidP="00506525">
      <w:pPr>
        <w:pStyle w:val="REG-P0"/>
        <w:rPr>
          <w:sz w:val="20"/>
          <w:szCs w:val="20"/>
        </w:rPr>
      </w:pPr>
    </w:p>
    <w:p w14:paraId="15F5FAE4" w14:textId="77777777" w:rsidR="00D1369A" w:rsidRPr="00551881" w:rsidRDefault="00D1369A" w:rsidP="00506525">
      <w:pPr>
        <w:pStyle w:val="REG-P1"/>
      </w:pPr>
      <w:r w:rsidRPr="00551881">
        <w:rPr>
          <w:b/>
        </w:rPr>
        <w:t>31.</w:t>
      </w:r>
      <w:r w:rsidRPr="00551881">
        <w:tab/>
        <w:t>Only a trade union recognised in terms of section 58 of the Labour Act by virtue of a recognition agreement may participate in the negotiating process.</w:t>
      </w:r>
    </w:p>
    <w:p w14:paraId="18A6A9CA" w14:textId="77777777" w:rsidR="00D1369A" w:rsidRPr="00551881" w:rsidRDefault="00D1369A" w:rsidP="00506525">
      <w:pPr>
        <w:pStyle w:val="REG-P0"/>
      </w:pPr>
    </w:p>
    <w:p w14:paraId="4CCC5D42" w14:textId="77777777" w:rsidR="00D1369A" w:rsidRPr="00551881" w:rsidRDefault="00D1369A" w:rsidP="00506525">
      <w:pPr>
        <w:pStyle w:val="REG-P0"/>
        <w:rPr>
          <w:b/>
        </w:rPr>
      </w:pPr>
      <w:r w:rsidRPr="00551881">
        <w:rPr>
          <w:b/>
        </w:rPr>
        <w:t>Procedures in the process of negotiation and collective bargaining</w:t>
      </w:r>
    </w:p>
    <w:p w14:paraId="572293A1" w14:textId="77777777" w:rsidR="00D1369A" w:rsidRPr="00551881" w:rsidRDefault="00D1369A" w:rsidP="00506525">
      <w:pPr>
        <w:pStyle w:val="REG-P0"/>
        <w:rPr>
          <w:b/>
          <w:szCs w:val="20"/>
        </w:rPr>
      </w:pPr>
    </w:p>
    <w:p w14:paraId="64865B7B" w14:textId="3537D134" w:rsidR="00D1369A" w:rsidRPr="00551881" w:rsidRDefault="00D1369A" w:rsidP="00506525">
      <w:pPr>
        <w:pStyle w:val="REG-P1"/>
      </w:pPr>
      <w:r w:rsidRPr="00551881">
        <w:rPr>
          <w:b/>
        </w:rPr>
        <w:t>32.</w:t>
      </w:r>
      <w:r w:rsidR="002734DC" w:rsidRPr="00551881">
        <w:tab/>
      </w:r>
      <w:r w:rsidRPr="00551881">
        <w:t>(1)</w:t>
      </w:r>
      <w:r w:rsidR="00506525" w:rsidRPr="00551881">
        <w:t xml:space="preserve"> </w:t>
      </w:r>
      <w:r w:rsidR="00320562" w:rsidRPr="00551881">
        <w:tab/>
      </w:r>
      <w:r w:rsidRPr="00551881">
        <w:t>The process of negotiation and collective bargaining shall be</w:t>
      </w:r>
      <w:r w:rsidR="002734DC" w:rsidRPr="00551881">
        <w:t xml:space="preserve"> </w:t>
      </w:r>
      <w:r w:rsidRPr="00551881">
        <w:t xml:space="preserve">regulated in accordance with the Labour Act and subject </w:t>
      </w:r>
      <w:r w:rsidRPr="00551881">
        <w:rPr>
          <w:szCs w:val="18"/>
        </w:rPr>
        <w:t xml:space="preserve">to </w:t>
      </w:r>
      <w:r w:rsidRPr="00551881">
        <w:t>any collective bargaining agreement, the provisions of this regulation.</w:t>
      </w:r>
    </w:p>
    <w:p w14:paraId="11706F47" w14:textId="77777777" w:rsidR="00D1369A" w:rsidRPr="00551881" w:rsidRDefault="00D1369A" w:rsidP="00506525">
      <w:pPr>
        <w:pStyle w:val="REG-P1"/>
      </w:pPr>
    </w:p>
    <w:p w14:paraId="2169B85B" w14:textId="77777777" w:rsidR="00D1369A" w:rsidRPr="00551881" w:rsidRDefault="00D1369A" w:rsidP="00506525">
      <w:pPr>
        <w:pStyle w:val="REG-P1"/>
      </w:pPr>
      <w:r w:rsidRPr="00551881">
        <w:t>(2)</w:t>
      </w:r>
      <w:r w:rsidRPr="00551881">
        <w:tab/>
        <w:t>Either of the two parties may request a meeting of any negotiating body established under a recognition agreement referred to in regulation 30 and shall inform the other pa</w:t>
      </w:r>
      <w:r w:rsidR="002734DC" w:rsidRPr="00551881">
        <w:t>rt</w:t>
      </w:r>
      <w:r w:rsidRPr="00551881">
        <w:t>y of the subject to be discussed or .negotiated.</w:t>
      </w:r>
    </w:p>
    <w:p w14:paraId="6FD2526C" w14:textId="77777777" w:rsidR="00D1369A" w:rsidRPr="00551881" w:rsidRDefault="00D1369A" w:rsidP="00506525">
      <w:pPr>
        <w:pStyle w:val="REG-P1"/>
      </w:pPr>
    </w:p>
    <w:p w14:paraId="72B0F17E" w14:textId="77777777" w:rsidR="00D1369A" w:rsidRPr="00551881" w:rsidRDefault="00D1369A" w:rsidP="00506525">
      <w:pPr>
        <w:pStyle w:val="REG-P1"/>
      </w:pPr>
      <w:r w:rsidRPr="00551881">
        <w:t>(3)</w:t>
      </w:r>
      <w:r w:rsidRPr="00551881">
        <w:tab/>
        <w:t>The Office of the Prime Minister shall immediately prepare and r</w:t>
      </w:r>
      <w:r w:rsidR="002734DC" w:rsidRPr="00551881">
        <w:t xml:space="preserve">efer to the Commission for its </w:t>
      </w:r>
      <w:r w:rsidRPr="00551881">
        <w:t xml:space="preserve">advice draft guidelines on any subject </w:t>
      </w:r>
      <w:r w:rsidRPr="00551881">
        <w:rPr>
          <w:szCs w:val="18"/>
        </w:rPr>
        <w:t xml:space="preserve">to </w:t>
      </w:r>
      <w:r w:rsidRPr="00551881">
        <w:t>be discussed or negotiated and which shall together with the Commission</w:t>
      </w:r>
      <w:r w:rsidR="00506525" w:rsidRPr="00551881">
        <w:t>’</w:t>
      </w:r>
      <w:r w:rsidRPr="00551881">
        <w:t>s advice be submitted to the Prime Minister for acceptance.</w:t>
      </w:r>
    </w:p>
    <w:p w14:paraId="092D5D26" w14:textId="77777777" w:rsidR="00D1369A" w:rsidRPr="00551881" w:rsidRDefault="00D1369A" w:rsidP="00506525">
      <w:pPr>
        <w:pStyle w:val="REG-P1"/>
      </w:pPr>
    </w:p>
    <w:p w14:paraId="2C5B1D59" w14:textId="77777777" w:rsidR="00D1369A" w:rsidRPr="00551881" w:rsidRDefault="00D1369A" w:rsidP="00506525">
      <w:pPr>
        <w:pStyle w:val="REG-P1"/>
      </w:pPr>
      <w:r w:rsidRPr="00551881">
        <w:t>(4)</w:t>
      </w:r>
      <w:r w:rsidRPr="00551881">
        <w:tab/>
        <w:t>The guidelines as accepted by the Prime Minister shall constitute the parameters within which the Office of the Prime Minister shall be empowered to negotiate with the trade union or groups of trade unions.</w:t>
      </w:r>
    </w:p>
    <w:p w14:paraId="3E81AF0E" w14:textId="77777777" w:rsidR="00D1369A" w:rsidRPr="00551881" w:rsidRDefault="00D1369A" w:rsidP="00506525">
      <w:pPr>
        <w:pStyle w:val="REG-P1"/>
      </w:pPr>
    </w:p>
    <w:p w14:paraId="1025901E" w14:textId="46384DE5" w:rsidR="00D1369A" w:rsidRPr="00551881" w:rsidRDefault="004C7F48" w:rsidP="00506525">
      <w:pPr>
        <w:pStyle w:val="REG-P1"/>
      </w:pPr>
      <w:r w:rsidRPr="00551881">
        <w:t>(5)</w:t>
      </w:r>
      <w:r w:rsidRPr="00551881">
        <w:tab/>
        <w:t>If consensus within t</w:t>
      </w:r>
      <w:r w:rsidR="00D1369A" w:rsidRPr="00551881">
        <w:t xml:space="preserve">he accepted parameters is reached by the </w:t>
      </w:r>
      <w:r w:rsidR="002734DC" w:rsidRPr="00551881">
        <w:rPr>
          <w:rFonts w:eastAsia="Arial"/>
          <w:szCs w:val="13"/>
        </w:rPr>
        <w:t>two</w:t>
      </w:r>
      <w:r w:rsidR="00D1369A" w:rsidRPr="00551881">
        <w:rPr>
          <w:rFonts w:eastAsia="Arial"/>
          <w:szCs w:val="13"/>
        </w:rPr>
        <w:t xml:space="preserve"> </w:t>
      </w:r>
      <w:r w:rsidR="00D1369A" w:rsidRPr="00551881">
        <w:t>parties an agreement shall</w:t>
      </w:r>
      <w:r w:rsidR="00AC7536" w:rsidRPr="00551881">
        <w:t xml:space="preserve"> be formulated and signed and t</w:t>
      </w:r>
      <w:r w:rsidR="00D1369A" w:rsidRPr="00551881">
        <w:t>he Office of the Prime Minister shall inform the Prime Minister and the Commission thereof.</w:t>
      </w:r>
    </w:p>
    <w:p w14:paraId="0C16952F" w14:textId="77777777" w:rsidR="00D1369A" w:rsidRPr="00551881" w:rsidRDefault="00D1369A" w:rsidP="00506525">
      <w:pPr>
        <w:pStyle w:val="REG-P1"/>
      </w:pPr>
    </w:p>
    <w:p w14:paraId="5965EE16" w14:textId="77777777" w:rsidR="00D1369A" w:rsidRPr="00551881" w:rsidRDefault="00D1369A" w:rsidP="00506525">
      <w:pPr>
        <w:pStyle w:val="REG-P1"/>
      </w:pPr>
      <w:r w:rsidRPr="00551881">
        <w:t>(6)</w:t>
      </w:r>
      <w:r w:rsidRPr="00551881">
        <w:tab/>
        <w:t xml:space="preserve">Every such agreement shall contain a clause to the effect that Treasury approval </w:t>
      </w:r>
      <w:r w:rsidRPr="00551881">
        <w:rPr>
          <w:spacing w:val="-2"/>
        </w:rPr>
        <w:t>shall be obtained before a collective bargaining agreement involving expenditure is implemented.</w:t>
      </w:r>
    </w:p>
    <w:p w14:paraId="366B9CCE" w14:textId="77777777" w:rsidR="00D1369A" w:rsidRPr="00551881" w:rsidRDefault="00D1369A" w:rsidP="00506525">
      <w:pPr>
        <w:pStyle w:val="REG-P1"/>
      </w:pPr>
    </w:p>
    <w:p w14:paraId="596B6A5E" w14:textId="77777777" w:rsidR="00D1369A" w:rsidRPr="00551881" w:rsidRDefault="00D1369A" w:rsidP="00506525">
      <w:pPr>
        <w:pStyle w:val="REG-P1"/>
      </w:pPr>
      <w:r w:rsidRPr="00551881">
        <w:rPr>
          <w:szCs w:val="20"/>
        </w:rPr>
        <w:t>(7)</w:t>
      </w:r>
      <w:r w:rsidR="00506525" w:rsidRPr="00551881">
        <w:rPr>
          <w:szCs w:val="20"/>
        </w:rPr>
        <w:t xml:space="preserve"> </w:t>
      </w:r>
      <w:r w:rsidR="002734DC" w:rsidRPr="00551881">
        <w:rPr>
          <w:szCs w:val="20"/>
        </w:rPr>
        <w:tab/>
      </w:r>
      <w:r w:rsidRPr="00551881">
        <w:t xml:space="preserve">If no consensus can be reached between the </w:t>
      </w:r>
      <w:r w:rsidR="002734DC" w:rsidRPr="00551881">
        <w:t xml:space="preserve">two </w:t>
      </w:r>
      <w:r w:rsidRPr="00551881">
        <w:t>parties and before a formal dispute is lodged with</w:t>
      </w:r>
      <w:r w:rsidR="002734DC" w:rsidRPr="00551881">
        <w:t xml:space="preserve"> t</w:t>
      </w:r>
      <w:r w:rsidRPr="00551881">
        <w:t>he Labour Commissioner an attempt shall be made to settle the dispute according to the procedures for settling an internal dispute.</w:t>
      </w:r>
    </w:p>
    <w:p w14:paraId="08DC88B2" w14:textId="77777777" w:rsidR="00D1369A" w:rsidRPr="00551881" w:rsidRDefault="00D1369A" w:rsidP="00506525">
      <w:pPr>
        <w:pStyle w:val="REG-P1"/>
      </w:pPr>
    </w:p>
    <w:p w14:paraId="0F74C166" w14:textId="77777777" w:rsidR="00D1369A" w:rsidRPr="00551881" w:rsidRDefault="00D1369A" w:rsidP="00506525">
      <w:pPr>
        <w:pStyle w:val="REG-P1"/>
      </w:pPr>
      <w:r w:rsidRPr="00551881">
        <w:t>(8)</w:t>
      </w:r>
      <w:r w:rsidRPr="00551881">
        <w:tab/>
        <w:t xml:space="preserve">If a deadlock still exists after the internal dispute settling procedure has been </w:t>
      </w:r>
      <w:r w:rsidR="004C7F48" w:rsidRPr="00551881">
        <w:t xml:space="preserve">finalised </w:t>
      </w:r>
      <w:r w:rsidRPr="00551881">
        <w:t>the Office of the Prime Minister shall</w:t>
      </w:r>
      <w:r w:rsidR="002734DC" w:rsidRPr="00551881">
        <w:t xml:space="preserve"> </w:t>
      </w:r>
      <w:r w:rsidRPr="00551881">
        <w:t>immediately draft suggestions, obtain the advice of the Commission and approach the Prime Minister for a solution and in such event the Prime Minister may determine revised parameters for the purpose of further negotiation.</w:t>
      </w:r>
    </w:p>
    <w:p w14:paraId="0D2C2A65" w14:textId="77777777" w:rsidR="00D1369A" w:rsidRPr="00551881" w:rsidRDefault="00D1369A" w:rsidP="00506525">
      <w:pPr>
        <w:pStyle w:val="REG-P1"/>
      </w:pPr>
    </w:p>
    <w:p w14:paraId="72630AFA" w14:textId="77777777" w:rsidR="00D1369A" w:rsidRPr="00551881" w:rsidRDefault="00D1369A" w:rsidP="00506525">
      <w:pPr>
        <w:pStyle w:val="REG-P1"/>
      </w:pPr>
      <w:r w:rsidRPr="00551881">
        <w:rPr>
          <w:szCs w:val="21"/>
        </w:rPr>
        <w:t>(9)</w:t>
      </w:r>
      <w:r w:rsidRPr="00551881">
        <w:rPr>
          <w:szCs w:val="21"/>
        </w:rPr>
        <w:tab/>
      </w:r>
      <w:r w:rsidRPr="00551881">
        <w:t>If the revised parameters determined by the Prime Minister are not acceptable to the trade union or groups of trade unions a dispute will be declared in terms of the Labour Act and the procedure prescribed in the Labour Act for the resolution of disputes (rights and interests) shall then be followed.</w:t>
      </w:r>
    </w:p>
    <w:p w14:paraId="5CA9120E" w14:textId="77777777" w:rsidR="00D1369A" w:rsidRPr="00551881" w:rsidRDefault="00D1369A" w:rsidP="00506525">
      <w:pPr>
        <w:pStyle w:val="REG-P0"/>
        <w:rPr>
          <w:b/>
        </w:rPr>
      </w:pPr>
    </w:p>
    <w:p w14:paraId="5D267907" w14:textId="77777777" w:rsidR="00D1369A" w:rsidRPr="00551881" w:rsidRDefault="00D1369A" w:rsidP="00506525">
      <w:pPr>
        <w:pStyle w:val="REG-P0"/>
        <w:rPr>
          <w:b/>
        </w:rPr>
      </w:pPr>
      <w:r w:rsidRPr="00551881">
        <w:rPr>
          <w:b/>
        </w:rPr>
        <w:t>General</w:t>
      </w:r>
    </w:p>
    <w:p w14:paraId="27FDE87F" w14:textId="77777777" w:rsidR="00D1369A" w:rsidRPr="00551881" w:rsidRDefault="00D1369A" w:rsidP="00506525">
      <w:pPr>
        <w:pStyle w:val="REG-P0"/>
        <w:rPr>
          <w:b/>
        </w:rPr>
      </w:pPr>
    </w:p>
    <w:p w14:paraId="2B88F614" w14:textId="77777777" w:rsidR="00FA7020" w:rsidRPr="00551881" w:rsidRDefault="00FA7020" w:rsidP="00FA7020">
      <w:pPr>
        <w:pStyle w:val="REG-Amend"/>
      </w:pPr>
      <w:r w:rsidRPr="00551881">
        <w:t>[Both regulation 33 and regulation 34 have the heading “General”.]</w:t>
      </w:r>
    </w:p>
    <w:p w14:paraId="5125A071" w14:textId="77777777" w:rsidR="00FA7020" w:rsidRPr="00551881" w:rsidRDefault="00FA7020" w:rsidP="00506525">
      <w:pPr>
        <w:pStyle w:val="REG-P0"/>
        <w:rPr>
          <w:b/>
        </w:rPr>
      </w:pPr>
    </w:p>
    <w:p w14:paraId="52CD19A4" w14:textId="77777777" w:rsidR="00D1369A" w:rsidRPr="00551881" w:rsidRDefault="00D1369A" w:rsidP="00506525">
      <w:pPr>
        <w:pStyle w:val="REG-P1"/>
      </w:pPr>
      <w:r w:rsidRPr="00551881">
        <w:rPr>
          <w:b/>
        </w:rPr>
        <w:t>33.</w:t>
      </w:r>
      <w:r w:rsidR="00506525" w:rsidRPr="00551881">
        <w:t xml:space="preserve"> </w:t>
      </w:r>
      <w:r w:rsidR="002734DC" w:rsidRPr="00551881">
        <w:tab/>
      </w:r>
      <w:r w:rsidRPr="00551881">
        <w:t xml:space="preserve">Any staff member who is a member of a negotiating body referred to in regulation </w:t>
      </w:r>
      <w:r w:rsidRPr="00551881">
        <w:rPr>
          <w:szCs w:val="21"/>
        </w:rPr>
        <w:t xml:space="preserve">32(2) </w:t>
      </w:r>
      <w:r w:rsidRPr="00551881">
        <w:t>and who is a member of the trade union involved shall disclose such information to the parties concerned.</w:t>
      </w:r>
    </w:p>
    <w:p w14:paraId="215D89B0" w14:textId="77777777" w:rsidR="00D1369A" w:rsidRPr="00551881" w:rsidRDefault="00D1369A" w:rsidP="00506525">
      <w:pPr>
        <w:pStyle w:val="REG-P0"/>
        <w:jc w:val="center"/>
        <w:rPr>
          <w:b/>
        </w:rPr>
      </w:pPr>
    </w:p>
    <w:p w14:paraId="1C77E800" w14:textId="77777777" w:rsidR="002734DC" w:rsidRPr="00551881" w:rsidRDefault="002734DC" w:rsidP="00506525">
      <w:pPr>
        <w:pStyle w:val="REG-P0"/>
        <w:jc w:val="center"/>
        <w:rPr>
          <w:b/>
        </w:rPr>
      </w:pPr>
      <w:r w:rsidRPr="00551881">
        <w:rPr>
          <w:b/>
        </w:rPr>
        <w:t>CHAPT</w:t>
      </w:r>
      <w:r w:rsidR="00D1369A" w:rsidRPr="00551881">
        <w:rPr>
          <w:b/>
        </w:rPr>
        <w:t>ER 7</w:t>
      </w:r>
    </w:p>
    <w:p w14:paraId="3F0C1148" w14:textId="77777777" w:rsidR="00D1369A" w:rsidRPr="00551881" w:rsidRDefault="00D1369A" w:rsidP="00506525">
      <w:pPr>
        <w:pStyle w:val="REG-P0"/>
        <w:jc w:val="center"/>
        <w:rPr>
          <w:b/>
        </w:rPr>
      </w:pPr>
      <w:r w:rsidRPr="00551881">
        <w:rPr>
          <w:b/>
        </w:rPr>
        <w:t>INVESTIGATION OF GRIEVANCES</w:t>
      </w:r>
    </w:p>
    <w:p w14:paraId="4CFFC35C" w14:textId="77777777" w:rsidR="00D1369A" w:rsidRPr="00551881" w:rsidRDefault="00D1369A" w:rsidP="00506525">
      <w:pPr>
        <w:pStyle w:val="REG-P0"/>
        <w:rPr>
          <w:b/>
        </w:rPr>
      </w:pPr>
    </w:p>
    <w:p w14:paraId="0AF66FD9" w14:textId="77777777" w:rsidR="00D1369A" w:rsidRPr="00551881" w:rsidRDefault="00D1369A" w:rsidP="00506525">
      <w:pPr>
        <w:pStyle w:val="REG-P0"/>
        <w:rPr>
          <w:b/>
        </w:rPr>
      </w:pPr>
      <w:r w:rsidRPr="00551881">
        <w:rPr>
          <w:b/>
        </w:rPr>
        <w:t>General</w:t>
      </w:r>
    </w:p>
    <w:p w14:paraId="2B2D9FFD" w14:textId="77777777" w:rsidR="00D1369A" w:rsidRPr="00551881" w:rsidRDefault="00D1369A" w:rsidP="00506525">
      <w:pPr>
        <w:pStyle w:val="REG-P0"/>
        <w:rPr>
          <w:b/>
        </w:rPr>
      </w:pPr>
    </w:p>
    <w:p w14:paraId="105F83AE" w14:textId="77777777" w:rsidR="00FD10F8" w:rsidRPr="00551881" w:rsidRDefault="00FD10F8" w:rsidP="00506525">
      <w:pPr>
        <w:pStyle w:val="REG-Amend"/>
      </w:pPr>
      <w:r w:rsidRPr="00551881">
        <w:t xml:space="preserve">[Both regulation 33 and regulation 34 have the heading </w:t>
      </w:r>
      <w:r w:rsidR="00506525" w:rsidRPr="00551881">
        <w:t>“</w:t>
      </w:r>
      <w:r w:rsidRPr="00551881">
        <w:t>General</w:t>
      </w:r>
      <w:r w:rsidR="00506525" w:rsidRPr="00551881">
        <w:t>”</w:t>
      </w:r>
      <w:r w:rsidRPr="00551881">
        <w:t>.]</w:t>
      </w:r>
    </w:p>
    <w:p w14:paraId="3B4B6ABA" w14:textId="77777777" w:rsidR="00FD10F8" w:rsidRPr="00551881" w:rsidRDefault="00FD10F8" w:rsidP="00506525">
      <w:pPr>
        <w:pStyle w:val="REG-P0"/>
        <w:rPr>
          <w:b/>
        </w:rPr>
      </w:pPr>
    </w:p>
    <w:p w14:paraId="574A241B" w14:textId="237B70FF" w:rsidR="00D1369A" w:rsidRPr="00551881" w:rsidRDefault="00D1369A" w:rsidP="00506525">
      <w:pPr>
        <w:pStyle w:val="REG-P1"/>
      </w:pPr>
      <w:r w:rsidRPr="00551881">
        <w:rPr>
          <w:b/>
        </w:rPr>
        <w:t>34.</w:t>
      </w:r>
      <w:r w:rsidR="002734DC" w:rsidRPr="00551881">
        <w:tab/>
      </w:r>
      <w:r w:rsidRPr="00551881">
        <w:t>(1)</w:t>
      </w:r>
      <w:r w:rsidR="00506525" w:rsidRPr="00551881">
        <w:t xml:space="preserve"> </w:t>
      </w:r>
      <w:r w:rsidR="00AC7536" w:rsidRPr="00551881">
        <w:tab/>
      </w:r>
      <w:r w:rsidRPr="00551881">
        <w:t>When a staff member who is aggrieved by any act, including an act of omission, or decision which affects his or her employment in the Public Service he or she may lodge a grievance with the permanent secretary.</w:t>
      </w:r>
    </w:p>
    <w:p w14:paraId="52580509" w14:textId="77777777" w:rsidR="00D1369A" w:rsidRPr="00551881" w:rsidRDefault="00D1369A" w:rsidP="00506525">
      <w:pPr>
        <w:pStyle w:val="REG-P1"/>
      </w:pPr>
    </w:p>
    <w:p w14:paraId="15C61352" w14:textId="77777777" w:rsidR="00D1369A" w:rsidRPr="00551881" w:rsidRDefault="00D1369A" w:rsidP="00506525">
      <w:pPr>
        <w:pStyle w:val="REG-P1"/>
      </w:pPr>
      <w:r w:rsidRPr="00551881">
        <w:rPr>
          <w:szCs w:val="21"/>
        </w:rPr>
        <w:t>(2)</w:t>
      </w:r>
      <w:r w:rsidRPr="00551881">
        <w:rPr>
          <w:szCs w:val="21"/>
        </w:rPr>
        <w:tab/>
      </w:r>
      <w:r w:rsidRPr="00551881">
        <w:t>Such grievance shall be dealt with in a manner approved by the Prime Minister.</w:t>
      </w:r>
    </w:p>
    <w:p w14:paraId="6ADFFD97" w14:textId="77777777" w:rsidR="00D1369A" w:rsidRPr="00551881" w:rsidRDefault="00D1369A" w:rsidP="00506525">
      <w:pPr>
        <w:pStyle w:val="REG-P1"/>
      </w:pPr>
    </w:p>
    <w:p w14:paraId="2E106AAA" w14:textId="77777777" w:rsidR="00D1369A" w:rsidRDefault="00D1369A" w:rsidP="00506525">
      <w:pPr>
        <w:pStyle w:val="REG-P1"/>
      </w:pPr>
      <w:r w:rsidRPr="00551881">
        <w:rPr>
          <w:szCs w:val="21"/>
        </w:rPr>
        <w:t>(3)</w:t>
      </w:r>
      <w:r w:rsidRPr="00551881">
        <w:rPr>
          <w:szCs w:val="21"/>
        </w:rPr>
        <w:tab/>
      </w:r>
      <w:r w:rsidRPr="00551881">
        <w:t>Should the grievance procedure fail to achieve the desired result</w:t>
      </w:r>
      <w:r w:rsidR="002734DC" w:rsidRPr="00551881">
        <w:t xml:space="preserve"> </w:t>
      </w:r>
      <w:r w:rsidRPr="00551881">
        <w:t>a staff member may demand that his or her request or communication be submitted to the Prime Minister for decision, given on recommendation of the Public Service Commission, subject to the provisions of regulation 6.</w:t>
      </w:r>
    </w:p>
    <w:p w14:paraId="586AB41E" w14:textId="77777777" w:rsidR="00624EB6" w:rsidRPr="00A04ECA" w:rsidRDefault="00624EB6" w:rsidP="00624EB6">
      <w:pPr>
        <w:pStyle w:val="REG-H1a"/>
        <w:pBdr>
          <w:bottom w:val="single" w:sz="4" w:space="1" w:color="auto"/>
        </w:pBdr>
      </w:pPr>
    </w:p>
    <w:p w14:paraId="108CBDA4" w14:textId="77777777" w:rsidR="00624EB6" w:rsidRPr="00A04ECA" w:rsidRDefault="00624EB6" w:rsidP="00624EB6">
      <w:pPr>
        <w:pStyle w:val="REG-H1a"/>
      </w:pPr>
    </w:p>
    <w:p w14:paraId="71A180DD" w14:textId="77777777" w:rsidR="00624EB6" w:rsidRPr="00624EB6" w:rsidRDefault="00624EB6" w:rsidP="00624EB6">
      <w:pPr>
        <w:pStyle w:val="REG-P0"/>
        <w:jc w:val="center"/>
        <w:rPr>
          <w:b/>
          <w:color w:val="00B050"/>
        </w:rPr>
      </w:pPr>
      <w:r w:rsidRPr="00624EB6">
        <w:rPr>
          <w:b/>
          <w:color w:val="00B050"/>
        </w:rPr>
        <w:t>FORMS</w:t>
      </w:r>
    </w:p>
    <w:p w14:paraId="68FC3CF4" w14:textId="4236560E" w:rsidR="00624EB6" w:rsidRPr="00A04ECA" w:rsidRDefault="00624EB6" w:rsidP="00624EB6">
      <w:pPr>
        <w:pStyle w:val="REG-Amend"/>
      </w:pPr>
      <w:r>
        <w:t>[Inserted by GN 233/2015]</w:t>
      </w:r>
    </w:p>
    <w:p w14:paraId="2FBB55BA" w14:textId="77777777" w:rsidR="00624EB6" w:rsidRPr="00A04ECA" w:rsidRDefault="00624EB6" w:rsidP="00624EB6">
      <w:pPr>
        <w:pStyle w:val="REG-Amend"/>
      </w:pPr>
      <w:r w:rsidRPr="00A04ECA">
        <w:t>To view content without printing, scroll down.</w:t>
      </w:r>
    </w:p>
    <w:p w14:paraId="40D49F6E" w14:textId="77777777" w:rsidR="00624EB6" w:rsidRPr="00A04ECA" w:rsidRDefault="00624EB6" w:rsidP="00624EB6">
      <w:pPr>
        <w:pStyle w:val="REG-Amend"/>
      </w:pPr>
    </w:p>
    <w:p w14:paraId="37F51727" w14:textId="77777777" w:rsidR="00624EB6" w:rsidRPr="00A04ECA" w:rsidRDefault="00624EB6" w:rsidP="00624EB6">
      <w:pPr>
        <w:pStyle w:val="REG-Amend"/>
      </w:pPr>
      <w:r w:rsidRPr="00A04ECA">
        <w:t>To print at full scale (A4), double-click the icon below.</w:t>
      </w:r>
    </w:p>
    <w:p w14:paraId="508604FD" w14:textId="77777777" w:rsidR="00624EB6" w:rsidRDefault="00624EB6" w:rsidP="00624EB6">
      <w:pPr>
        <w:pStyle w:val="REG-Amend"/>
      </w:pPr>
    </w:p>
    <w:p w14:paraId="407A453D" w14:textId="5FE2D518" w:rsidR="00624EB6" w:rsidRPr="00A04ECA" w:rsidRDefault="00624EB6" w:rsidP="00624EB6">
      <w:pPr>
        <w:pStyle w:val="REG-Amend"/>
      </w:pPr>
      <w:r>
        <w:object w:dxaOrig="1531" w:dyaOrig="990" w14:anchorId="490B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9" o:title=""/>
          </v:shape>
          <o:OLEObject Type="Embed" ProgID="Acrobat.Document.DC" ShapeID="_x0000_i1025" DrawAspect="Icon" ObjectID="_1538726592" r:id="rId10"/>
        </w:object>
      </w:r>
    </w:p>
    <w:p w14:paraId="2DBEFB25" w14:textId="77777777" w:rsidR="00624EB6" w:rsidRPr="00A04ECA" w:rsidRDefault="00624EB6" w:rsidP="00624EB6">
      <w:pPr>
        <w:pStyle w:val="REG-H1a"/>
        <w:pBdr>
          <w:bottom w:val="single" w:sz="4" w:space="1" w:color="auto"/>
        </w:pBdr>
      </w:pPr>
    </w:p>
    <w:p w14:paraId="46D8C94F" w14:textId="7A398CCA" w:rsidR="00235720" w:rsidRPr="00551881" w:rsidRDefault="008D14E1" w:rsidP="00AC7536">
      <w:pPr>
        <w:pStyle w:val="REG-P0"/>
      </w:pPr>
      <w:r>
        <w:pict w14:anchorId="2DB6D741">
          <v:shape id="_x0000_i1026" type="#_x0000_t75" style="width:424.5pt;height:600.3pt">
            <v:imagedata r:id="rId11" o:title="Pages from #5851-Gov N233_Page_1"/>
          </v:shape>
        </w:pict>
      </w:r>
      <w:r>
        <w:pict w14:anchorId="35933298">
          <v:shape id="_x0000_i1027" type="#_x0000_t75" style="width:424.5pt;height:600.3pt">
            <v:imagedata r:id="rId12" o:title="Pages from #5851-Gov N233_Page_2"/>
          </v:shape>
        </w:pict>
      </w:r>
      <w:r>
        <w:pict w14:anchorId="7E550CEB">
          <v:shape id="_x0000_i1028" type="#_x0000_t75" style="width:424.5pt;height:600.3pt">
            <v:imagedata r:id="rId13" o:title="Pages from #5851-Gov N233_Page_3"/>
          </v:shape>
        </w:pict>
      </w:r>
      <w:r>
        <w:pict w14:anchorId="2A4E422A">
          <v:shape id="_x0000_i1029" type="#_x0000_t75" style="width:424.5pt;height:600.3pt">
            <v:imagedata r:id="rId14" o:title="Pages from #5851-Gov N233_Page_4"/>
          </v:shape>
        </w:pict>
      </w:r>
      <w:r>
        <w:pict w14:anchorId="6E6B20B1">
          <v:shape id="_x0000_i1030" type="#_x0000_t75" style="width:424.5pt;height:600.3pt">
            <v:imagedata r:id="rId15" o:title="Pages from #5851-Gov N233_Page_5"/>
          </v:shape>
        </w:pict>
      </w:r>
    </w:p>
    <w:sectPr w:rsidR="00235720" w:rsidRPr="00551881" w:rsidSect="00CE101E">
      <w:headerReference w:type="default" r:id="rId16"/>
      <w:headerReference w:type="first" r:id="rId17"/>
      <w:pgSz w:w="11900" w:h="16840" w:code="9"/>
      <w:pgMar w:top="2552" w:right="1701" w:bottom="851" w:left="1701" w:header="851"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6C7E6" w14:textId="77777777" w:rsidR="00816DD9" w:rsidRDefault="00816DD9">
      <w:r>
        <w:separator/>
      </w:r>
    </w:p>
  </w:endnote>
  <w:endnote w:type="continuationSeparator" w:id="0">
    <w:p w14:paraId="45313ADC" w14:textId="77777777" w:rsidR="00816DD9" w:rsidRDefault="0081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
    <w:panose1 w:val="00000500000000000000"/>
    <w:charset w:val="00"/>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E6B30" w14:textId="77777777" w:rsidR="00816DD9" w:rsidRDefault="00816DD9">
      <w:r>
        <w:separator/>
      </w:r>
    </w:p>
  </w:footnote>
  <w:footnote w:type="continuationSeparator" w:id="0">
    <w:p w14:paraId="3130545D" w14:textId="77777777" w:rsidR="00816DD9" w:rsidRDefault="00816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8607D" w14:textId="24EA5567" w:rsidR="00D1369A" w:rsidRPr="00B70063" w:rsidRDefault="008D14E1" w:rsidP="00FC33A9">
    <w:pPr>
      <w:spacing w:after="120"/>
      <w:jc w:val="center"/>
      <w:rPr>
        <w:rFonts w:ascii="Arial" w:hAnsi="Arial" w:cs="Arial"/>
        <w:sz w:val="16"/>
        <w:szCs w:val="16"/>
      </w:rPr>
    </w:pPr>
    <w:r>
      <w:rPr>
        <w:rFonts w:ascii="Arial" w:hAnsi="Arial" w:cs="Arial"/>
        <w:sz w:val="12"/>
        <w:szCs w:val="16"/>
      </w:rPr>
      <w:pict w14:anchorId="335BAEC3">
        <v:group id="Group 6" o:spid="_x0000_s2049" style="position:absolute;left:0;text-align:left;margin-left:-75.9pt;margin-top:0;width:576.55pt;height:841.05pt;z-index:251664896;mso-position-vertical-relative:page;mso-width-relative:margin;mso-height-relative:margin" coordsize="73215,10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" o:allowincell="f" o:allowoverlap="f">
          <v:line id="Straight Connector 1" o:spid="_x0000_s2051" style="position:absolute;visibility:visible" from="0,0" to="0,106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R2C78AAADaAAAADwAAAGRycy9kb3ducmV2LnhtbERPS0vDQBC+C/6HZQRvZlOForGbIL6v&#10;bbXnITtNUrOzYXdskn/vFoSeho/vOatqcr06UoidZwOLLAdFXHvbcWPga/t2cw8qCrLF3jMZmClC&#10;VV5erLCwfuQ1HTfSqBTCsUADrchQaB3rlhzGzA/Eidv74FASDI22AccU7np9m+dL7bDj1NDiQM8t&#10;1T+bX2fg7nt6mN8/RHbhtdvN/fiyXC8OxlxfTU+PoIQmOYv/3Z82zYfTK6ery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R2C78AAADaAAAADwAAAAAAAAAAAAAAAACh&#10;AgAAZHJzL2Rvd25yZXYueG1sUEsFBgAAAAAEAAQA+QAAAI0DAAAAAA==&#10;" strokecolor="#bfbfbf" strokeweight="18pt">
            <v:stroke endcap="square"/>
          </v:line>
          <v:line id="Straight Connector 5" o:spid="_x0000_s2050" style="position:absolute;visibility:visible" from="73215,0" to="73215,106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9wCMIAAADaAAAADwAAAGRycy9kb3ducmV2LnhtbESPQU/CQBSE7yb+h80z8SZbJBIpLMQo&#10;oFdQOL90H22h+7bZfdL237smJh4nM/NNZrHqXaOuFGLt2cB4lIEiLrytuTTw9bl5eAYVBdli45kM&#10;DBRhtby9WWBufcc7uu6lVAnCMUcDlUibax2LihzGkW+Jk3fywaEkGUptA3YJ7hr9mGVT7bDmtFBh&#10;S68VFZf9tzMwOfSzYfsucgzr+jg03dt0Nz4bc3/Xv8xBCfXyH/5rf1gDT/B7Jd0Av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c9wCMIAAADaAAAADwAAAAAAAAAAAAAA&#10;AAChAgAAZHJzL2Rvd25yZXYueG1sUEsFBgAAAAAEAAQA+QAAAJADAAAAAA==&#10;" strokecolor="#bfbfbf" strokeweight="18pt">
            <v:stroke endcap="square"/>
          </v:line>
          <w10:wrap anchory="page"/>
          <w10:anchorlock/>
        </v:group>
      </w:pict>
    </w:r>
    <w:r w:rsidR="00D1369A" w:rsidRPr="00B70063">
      <w:rPr>
        <w:rFonts w:ascii="Arial" w:hAnsi="Arial" w:cs="Arial"/>
        <w:sz w:val="12"/>
        <w:szCs w:val="16"/>
      </w:rPr>
      <w:t>Republic of Namibia</w:t>
    </w:r>
    <w:r w:rsidR="00D1369A" w:rsidRPr="00B70063">
      <w:rPr>
        <w:rFonts w:ascii="Arial" w:hAnsi="Arial" w:cs="Arial"/>
        <w:w w:val="600"/>
        <w:sz w:val="12"/>
        <w:szCs w:val="16"/>
      </w:rPr>
      <w:t xml:space="preserve"> </w:t>
    </w:r>
    <w:r w:rsidR="00D1369A" w:rsidRPr="00B70063">
      <w:rPr>
        <w:rFonts w:ascii="Arial" w:hAnsi="Arial" w:cs="Arial"/>
        <w:b/>
        <w:noProof w:val="0"/>
        <w:sz w:val="16"/>
        <w:szCs w:val="16"/>
      </w:rPr>
      <w:fldChar w:fldCharType="begin"/>
    </w:r>
    <w:r w:rsidR="00D1369A" w:rsidRPr="00B70063">
      <w:rPr>
        <w:rFonts w:ascii="Arial" w:hAnsi="Arial" w:cs="Arial"/>
        <w:b/>
        <w:sz w:val="16"/>
        <w:szCs w:val="16"/>
      </w:rPr>
      <w:instrText xml:space="preserve"> PAGE   \* MERGEFORMAT </w:instrText>
    </w:r>
    <w:r w:rsidR="00D1369A" w:rsidRPr="00B70063">
      <w:rPr>
        <w:rFonts w:ascii="Arial" w:hAnsi="Arial" w:cs="Arial"/>
        <w:b/>
        <w:noProof w:val="0"/>
        <w:sz w:val="16"/>
        <w:szCs w:val="16"/>
      </w:rPr>
      <w:fldChar w:fldCharType="separate"/>
    </w:r>
    <w:r>
      <w:rPr>
        <w:rFonts w:ascii="Arial" w:hAnsi="Arial" w:cs="Arial"/>
        <w:b/>
        <w:sz w:val="16"/>
        <w:szCs w:val="16"/>
      </w:rPr>
      <w:t>3</w:t>
    </w:r>
    <w:r w:rsidR="00D1369A" w:rsidRPr="00B70063">
      <w:rPr>
        <w:rFonts w:ascii="Arial" w:hAnsi="Arial" w:cs="Arial"/>
        <w:b/>
        <w:sz w:val="16"/>
        <w:szCs w:val="16"/>
      </w:rPr>
      <w:fldChar w:fldCharType="end"/>
    </w:r>
    <w:r w:rsidR="00D1369A" w:rsidRPr="00B70063">
      <w:rPr>
        <w:rFonts w:ascii="Arial" w:hAnsi="Arial" w:cs="Arial"/>
        <w:w w:val="600"/>
        <w:sz w:val="12"/>
        <w:szCs w:val="16"/>
      </w:rPr>
      <w:t xml:space="preserve"> </w:t>
    </w:r>
    <w:r w:rsidR="00D1369A" w:rsidRPr="00B70063">
      <w:rPr>
        <w:rFonts w:ascii="Arial" w:hAnsi="Arial" w:cs="Arial"/>
        <w:sz w:val="12"/>
        <w:szCs w:val="16"/>
      </w:rPr>
      <w:t>Annotated Statutes</w:t>
    </w:r>
    <w:r w:rsidR="00D1369A" w:rsidRPr="00B70063">
      <w:rPr>
        <w:rFonts w:ascii="Arial" w:hAnsi="Arial" w:cs="Arial"/>
        <w:b/>
        <w:sz w:val="16"/>
        <w:szCs w:val="16"/>
      </w:rPr>
      <w:t xml:space="preserve"> </w:t>
    </w:r>
  </w:p>
  <w:p w14:paraId="3E0A4FC9" w14:textId="77777777" w:rsidR="00D1369A" w:rsidRPr="00B70063" w:rsidRDefault="00D1369A" w:rsidP="00F25922">
    <w:pPr>
      <w:pStyle w:val="REG-PHA"/>
    </w:pPr>
    <w:r w:rsidRPr="00B70063">
      <w:t>REGULATIONS</w:t>
    </w:r>
  </w:p>
  <w:p w14:paraId="2CA3AA96" w14:textId="77777777" w:rsidR="00D1369A" w:rsidRPr="00B70063" w:rsidRDefault="00D1369A" w:rsidP="00B70063">
    <w:pPr>
      <w:pStyle w:val="REG-PHb"/>
      <w:spacing w:after="120"/>
    </w:pPr>
    <w:r w:rsidRPr="00B70063">
      <w:t>Public Service Act 13 of 1995</w:t>
    </w:r>
  </w:p>
  <w:p w14:paraId="1DD40ACB" w14:textId="77777777" w:rsidR="00D1369A" w:rsidRPr="00B70063" w:rsidRDefault="00235720" w:rsidP="00D1369A">
    <w:pPr>
      <w:pStyle w:val="REG-PHb"/>
    </w:pPr>
    <w:r w:rsidRPr="00B70063">
      <w:t>General Regulations</w:t>
    </w:r>
  </w:p>
  <w:p w14:paraId="6AAEE077" w14:textId="77777777" w:rsidR="00D1369A" w:rsidRPr="00B70063" w:rsidRDefault="00D1369A" w:rsidP="00F25922">
    <w:pPr>
      <w:pStyle w:val="REG-P0"/>
      <w:pBdr>
        <w:bottom w:val="single" w:sz="24" w:space="1" w:color="BFBFBF" w:themeColor="accent5" w:themeTint="66"/>
      </w:pBdr>
      <w:rPr>
        <w:strike/>
        <w:sz w:val="12"/>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D40A" w14:textId="77777777" w:rsidR="00D1369A" w:rsidRPr="00BA6B35" w:rsidRDefault="008D14E1" w:rsidP="00CE101E">
    <w:pPr>
      <w:rPr>
        <w:sz w:val="8"/>
        <w:szCs w:val="16"/>
      </w:rPr>
    </w:pPr>
    <w:r>
      <w:rPr>
        <w:sz w:val="8"/>
        <w:szCs w:val="16"/>
      </w:rPr>
      <w:pict w14:anchorId="5F4C374B">
        <v:group id="_x0000_s2055" style="position:absolute;margin-left:-76.05pt;margin-top:9pt;width:576.55pt;height:841.05pt;z-index:251665920;mso-position-vertical-relative:page;mso-width-relative:margin;mso-height-relative:margin" coordsize="73215,10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" o:allowincell="f" o:allowoverlap="f">
          <v:line id="Straight Connector 1" o:spid="_x0000_s2056" style="position:absolute;visibility:visible" from="0,0" to="0,106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R2C78AAADaAAAADwAAAGRycy9kb3ducmV2LnhtbERPS0vDQBC+C/6HZQRvZlOForGbIL6v&#10;bbXnITtNUrOzYXdskn/vFoSeho/vOatqcr06UoidZwOLLAdFXHvbcWPga/t2cw8qCrLF3jMZmClC&#10;VV5erLCwfuQ1HTfSqBTCsUADrchQaB3rlhzGzA/Eidv74FASDI22AccU7np9m+dL7bDj1NDiQM8t&#10;1T+bX2fg7nt6mN8/RHbhtdvN/fiyXC8OxlxfTU+PoIQmOYv/3Z82zYfTK6ery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R2C78AAADaAAAADwAAAAAAAAAAAAAAAACh&#10;AgAAZHJzL2Rvd25yZXYueG1sUEsFBgAAAAAEAAQA+QAAAI0DAAAAAA==&#10;" strokecolor="#bfbfbf" strokeweight="18pt">
            <v:stroke endcap="square"/>
          </v:line>
          <v:line id="Straight Connector 5" o:spid="_x0000_s2057" style="position:absolute;visibility:visible" from="73215,0" to="73215,106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9wCMIAAADaAAAADwAAAGRycy9kb3ducmV2LnhtbESPQU/CQBSE7yb+h80z8SZbJBIpLMQo&#10;oFdQOL90H22h+7bZfdL237smJh4nM/NNZrHqXaOuFGLt2cB4lIEiLrytuTTw9bl5eAYVBdli45kM&#10;DBRhtby9WWBufcc7uu6lVAnCMUcDlUibax2LihzGkW+Jk3fywaEkGUptA3YJ7hr9mGVT7bDmtFBh&#10;S68VFZf9tzMwOfSzYfsucgzr+jg03dt0Nz4bc3/Xv8xBCfXyH/5rf1gDT/B7Jd0Av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c9wCMIAAADaAAAADwAAAAAAAAAAAAAA&#10;AAChAgAAZHJzL2Rvd25yZXYueG1sUEsFBgAAAAAEAAQA+QAAAJADAAAAAA==&#10;" strokecolor="#bfbfbf" strokeweight="18pt">
            <v:stroke endcap="square"/>
          </v:line>
          <w10:wrap anchory="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0947ED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811013"/>
    <w:multiLevelType w:val="hybridMultilevel"/>
    <w:tmpl w:val="B1EAEE1E"/>
    <w:lvl w:ilvl="0" w:tplc="ADE2467C">
      <w:start w:val="2"/>
      <w:numFmt w:val="decimal"/>
      <w:lvlText w:val="(%1)"/>
      <w:lvlJc w:val="left"/>
      <w:pPr>
        <w:ind w:hanging="382"/>
        <w:jc w:val="left"/>
      </w:pPr>
      <w:rPr>
        <w:rFonts w:ascii="Times New Roman" w:eastAsia="Times New Roman" w:hAnsi="Times New Roman" w:hint="default"/>
        <w:w w:val="96"/>
        <w:sz w:val="21"/>
        <w:szCs w:val="21"/>
      </w:rPr>
    </w:lvl>
    <w:lvl w:ilvl="1" w:tplc="8FDEB982">
      <w:start w:val="2"/>
      <w:numFmt w:val="decimal"/>
      <w:lvlText w:val="(%2)"/>
      <w:lvlJc w:val="left"/>
      <w:pPr>
        <w:ind w:hanging="478"/>
        <w:jc w:val="left"/>
      </w:pPr>
      <w:rPr>
        <w:rFonts w:ascii="Times New Roman" w:eastAsia="Times New Roman" w:hAnsi="Times New Roman" w:hint="default"/>
        <w:w w:val="103"/>
        <w:sz w:val="20"/>
        <w:szCs w:val="20"/>
      </w:rPr>
    </w:lvl>
    <w:lvl w:ilvl="2" w:tplc="31F02EDE">
      <w:start w:val="2"/>
      <w:numFmt w:val="decimal"/>
      <w:lvlText w:val="(%3)"/>
      <w:lvlJc w:val="left"/>
      <w:pPr>
        <w:ind w:hanging="336"/>
        <w:jc w:val="left"/>
      </w:pPr>
      <w:rPr>
        <w:rFonts w:ascii="Times New Roman" w:eastAsia="Times New Roman" w:hAnsi="Times New Roman" w:hint="default"/>
        <w:w w:val="104"/>
        <w:sz w:val="20"/>
        <w:szCs w:val="20"/>
      </w:rPr>
    </w:lvl>
    <w:lvl w:ilvl="3" w:tplc="607E4B86">
      <w:start w:val="1"/>
      <w:numFmt w:val="bullet"/>
      <w:lvlText w:val="•"/>
      <w:lvlJc w:val="left"/>
      <w:rPr>
        <w:rFonts w:hint="default"/>
      </w:rPr>
    </w:lvl>
    <w:lvl w:ilvl="4" w:tplc="A0B25856">
      <w:start w:val="1"/>
      <w:numFmt w:val="bullet"/>
      <w:lvlText w:val="•"/>
      <w:lvlJc w:val="left"/>
      <w:rPr>
        <w:rFonts w:hint="default"/>
      </w:rPr>
    </w:lvl>
    <w:lvl w:ilvl="5" w:tplc="6ED42586">
      <w:start w:val="1"/>
      <w:numFmt w:val="bullet"/>
      <w:lvlText w:val="•"/>
      <w:lvlJc w:val="left"/>
      <w:rPr>
        <w:rFonts w:hint="default"/>
      </w:rPr>
    </w:lvl>
    <w:lvl w:ilvl="6" w:tplc="F912AAEE">
      <w:start w:val="1"/>
      <w:numFmt w:val="bullet"/>
      <w:lvlText w:val="•"/>
      <w:lvlJc w:val="left"/>
      <w:rPr>
        <w:rFonts w:hint="default"/>
      </w:rPr>
    </w:lvl>
    <w:lvl w:ilvl="7" w:tplc="E12612E2">
      <w:start w:val="1"/>
      <w:numFmt w:val="bullet"/>
      <w:lvlText w:val="•"/>
      <w:lvlJc w:val="left"/>
      <w:rPr>
        <w:rFonts w:hint="default"/>
      </w:rPr>
    </w:lvl>
    <w:lvl w:ilvl="8" w:tplc="ACCEE350">
      <w:start w:val="1"/>
      <w:numFmt w:val="bullet"/>
      <w:lvlText w:val="•"/>
      <w:lvlJc w:val="left"/>
      <w:rPr>
        <w:rFonts w:hint="default"/>
      </w:rPr>
    </w:lvl>
  </w:abstractNum>
  <w:abstractNum w:abstractNumId="2">
    <w:nsid w:val="09CE50F5"/>
    <w:multiLevelType w:val="hybridMultilevel"/>
    <w:tmpl w:val="272C2D42"/>
    <w:lvl w:ilvl="0" w:tplc="81EEEA34">
      <w:start w:val="1"/>
      <w:numFmt w:val="lowerLetter"/>
      <w:lvlText w:val="(%1)"/>
      <w:lvlJc w:val="left"/>
      <w:pPr>
        <w:ind w:hanging="689"/>
        <w:jc w:val="left"/>
      </w:pPr>
      <w:rPr>
        <w:rFonts w:ascii="Times New Roman" w:eastAsia="Times New Roman" w:hAnsi="Times New Roman" w:hint="default"/>
        <w:w w:val="99"/>
        <w:sz w:val="20"/>
        <w:szCs w:val="20"/>
      </w:rPr>
    </w:lvl>
    <w:lvl w:ilvl="1" w:tplc="7F00918E">
      <w:start w:val="1"/>
      <w:numFmt w:val="lowerRoman"/>
      <w:lvlText w:val="(%2)"/>
      <w:lvlJc w:val="left"/>
      <w:pPr>
        <w:ind w:hanging="698"/>
        <w:jc w:val="left"/>
      </w:pPr>
      <w:rPr>
        <w:rFonts w:ascii="Times New Roman" w:eastAsia="Times New Roman" w:hAnsi="Times New Roman" w:hint="default"/>
        <w:w w:val="102"/>
        <w:sz w:val="20"/>
        <w:szCs w:val="20"/>
      </w:rPr>
    </w:lvl>
    <w:lvl w:ilvl="2" w:tplc="9D508846">
      <w:start w:val="1"/>
      <w:numFmt w:val="bullet"/>
      <w:lvlText w:val="•"/>
      <w:lvlJc w:val="left"/>
      <w:rPr>
        <w:rFonts w:hint="default"/>
      </w:rPr>
    </w:lvl>
    <w:lvl w:ilvl="3" w:tplc="52F4B4C6">
      <w:start w:val="1"/>
      <w:numFmt w:val="bullet"/>
      <w:lvlText w:val="•"/>
      <w:lvlJc w:val="left"/>
      <w:rPr>
        <w:rFonts w:hint="default"/>
      </w:rPr>
    </w:lvl>
    <w:lvl w:ilvl="4" w:tplc="902C76A8">
      <w:start w:val="1"/>
      <w:numFmt w:val="bullet"/>
      <w:lvlText w:val="•"/>
      <w:lvlJc w:val="left"/>
      <w:rPr>
        <w:rFonts w:hint="default"/>
      </w:rPr>
    </w:lvl>
    <w:lvl w:ilvl="5" w:tplc="91AACB80">
      <w:start w:val="1"/>
      <w:numFmt w:val="bullet"/>
      <w:lvlText w:val="•"/>
      <w:lvlJc w:val="left"/>
      <w:rPr>
        <w:rFonts w:hint="default"/>
      </w:rPr>
    </w:lvl>
    <w:lvl w:ilvl="6" w:tplc="9202B996">
      <w:start w:val="1"/>
      <w:numFmt w:val="bullet"/>
      <w:lvlText w:val="•"/>
      <w:lvlJc w:val="left"/>
      <w:rPr>
        <w:rFonts w:hint="default"/>
      </w:rPr>
    </w:lvl>
    <w:lvl w:ilvl="7" w:tplc="55FE55F4">
      <w:start w:val="1"/>
      <w:numFmt w:val="bullet"/>
      <w:lvlText w:val="•"/>
      <w:lvlJc w:val="left"/>
      <w:rPr>
        <w:rFonts w:hint="default"/>
      </w:rPr>
    </w:lvl>
    <w:lvl w:ilvl="8" w:tplc="F7EE2F3A">
      <w:start w:val="1"/>
      <w:numFmt w:val="bullet"/>
      <w:lvlText w:val="•"/>
      <w:lvlJc w:val="left"/>
      <w:rPr>
        <w:rFonts w:hint="default"/>
      </w:rPr>
    </w:lvl>
  </w:abstractNum>
  <w:abstractNum w:abstractNumId="3">
    <w:nsid w:val="178B5AD0"/>
    <w:multiLevelType w:val="hybridMultilevel"/>
    <w:tmpl w:val="32C4133A"/>
    <w:lvl w:ilvl="0" w:tplc="18FC014C">
      <w:start w:val="30"/>
      <w:numFmt w:val="decimal"/>
      <w:lvlText w:val="%1."/>
      <w:lvlJc w:val="left"/>
      <w:pPr>
        <w:ind w:hanging="437"/>
        <w:jc w:val="left"/>
      </w:pPr>
      <w:rPr>
        <w:rFonts w:ascii="Times New Roman" w:eastAsia="Times New Roman" w:hAnsi="Times New Roman" w:hint="default"/>
        <w:w w:val="112"/>
        <w:sz w:val="21"/>
        <w:szCs w:val="21"/>
      </w:rPr>
    </w:lvl>
    <w:lvl w:ilvl="1" w:tplc="FBB03678">
      <w:start w:val="1"/>
      <w:numFmt w:val="bullet"/>
      <w:lvlText w:val="•"/>
      <w:lvlJc w:val="left"/>
      <w:rPr>
        <w:rFonts w:hint="default"/>
      </w:rPr>
    </w:lvl>
    <w:lvl w:ilvl="2" w:tplc="077A5090">
      <w:start w:val="1"/>
      <w:numFmt w:val="bullet"/>
      <w:lvlText w:val="•"/>
      <w:lvlJc w:val="left"/>
      <w:rPr>
        <w:rFonts w:hint="default"/>
      </w:rPr>
    </w:lvl>
    <w:lvl w:ilvl="3" w:tplc="1FEA9E22">
      <w:start w:val="1"/>
      <w:numFmt w:val="bullet"/>
      <w:lvlText w:val="•"/>
      <w:lvlJc w:val="left"/>
      <w:rPr>
        <w:rFonts w:hint="default"/>
      </w:rPr>
    </w:lvl>
    <w:lvl w:ilvl="4" w:tplc="FDF2B80E">
      <w:start w:val="1"/>
      <w:numFmt w:val="bullet"/>
      <w:lvlText w:val="•"/>
      <w:lvlJc w:val="left"/>
      <w:rPr>
        <w:rFonts w:hint="default"/>
      </w:rPr>
    </w:lvl>
    <w:lvl w:ilvl="5" w:tplc="87FE7F88">
      <w:start w:val="1"/>
      <w:numFmt w:val="bullet"/>
      <w:lvlText w:val="•"/>
      <w:lvlJc w:val="left"/>
      <w:rPr>
        <w:rFonts w:hint="default"/>
      </w:rPr>
    </w:lvl>
    <w:lvl w:ilvl="6" w:tplc="1BACE81A">
      <w:start w:val="1"/>
      <w:numFmt w:val="bullet"/>
      <w:lvlText w:val="•"/>
      <w:lvlJc w:val="left"/>
      <w:rPr>
        <w:rFonts w:hint="default"/>
      </w:rPr>
    </w:lvl>
    <w:lvl w:ilvl="7" w:tplc="B19C24E4">
      <w:start w:val="1"/>
      <w:numFmt w:val="bullet"/>
      <w:lvlText w:val="•"/>
      <w:lvlJc w:val="left"/>
      <w:rPr>
        <w:rFonts w:hint="default"/>
      </w:rPr>
    </w:lvl>
    <w:lvl w:ilvl="8" w:tplc="C1E04160">
      <w:start w:val="1"/>
      <w:numFmt w:val="bullet"/>
      <w:lvlText w:val="•"/>
      <w:lvlJc w:val="left"/>
      <w:rPr>
        <w:rFonts w:hint="default"/>
      </w:rPr>
    </w:lvl>
  </w:abstractNum>
  <w:abstractNum w:abstractNumId="4">
    <w:nsid w:val="1BB77719"/>
    <w:multiLevelType w:val="hybridMultilevel"/>
    <w:tmpl w:val="8A126770"/>
    <w:lvl w:ilvl="0" w:tplc="C1A0AE3C">
      <w:start w:val="1"/>
      <w:numFmt w:val="lowerLetter"/>
      <w:lvlText w:val="(%1)"/>
      <w:lvlJc w:val="left"/>
      <w:pPr>
        <w:ind w:hanging="711"/>
        <w:jc w:val="right"/>
      </w:pPr>
      <w:rPr>
        <w:rFonts w:ascii="Times New Roman" w:eastAsia="Times New Roman" w:hAnsi="Times New Roman" w:hint="default"/>
        <w:w w:val="99"/>
        <w:sz w:val="20"/>
        <w:szCs w:val="20"/>
      </w:rPr>
    </w:lvl>
    <w:lvl w:ilvl="1" w:tplc="9ED86CB6">
      <w:start w:val="1"/>
      <w:numFmt w:val="bullet"/>
      <w:lvlText w:val="•"/>
      <w:lvlJc w:val="left"/>
      <w:rPr>
        <w:rFonts w:hint="default"/>
      </w:rPr>
    </w:lvl>
    <w:lvl w:ilvl="2" w:tplc="1FC6711C">
      <w:start w:val="1"/>
      <w:numFmt w:val="bullet"/>
      <w:lvlText w:val="•"/>
      <w:lvlJc w:val="left"/>
      <w:rPr>
        <w:rFonts w:hint="default"/>
      </w:rPr>
    </w:lvl>
    <w:lvl w:ilvl="3" w:tplc="BECC3EB6">
      <w:start w:val="1"/>
      <w:numFmt w:val="bullet"/>
      <w:lvlText w:val="•"/>
      <w:lvlJc w:val="left"/>
      <w:rPr>
        <w:rFonts w:hint="default"/>
      </w:rPr>
    </w:lvl>
    <w:lvl w:ilvl="4" w:tplc="316AF660">
      <w:start w:val="1"/>
      <w:numFmt w:val="bullet"/>
      <w:lvlText w:val="•"/>
      <w:lvlJc w:val="left"/>
      <w:rPr>
        <w:rFonts w:hint="default"/>
      </w:rPr>
    </w:lvl>
    <w:lvl w:ilvl="5" w:tplc="4D201C66">
      <w:start w:val="1"/>
      <w:numFmt w:val="bullet"/>
      <w:lvlText w:val="•"/>
      <w:lvlJc w:val="left"/>
      <w:rPr>
        <w:rFonts w:hint="default"/>
      </w:rPr>
    </w:lvl>
    <w:lvl w:ilvl="6" w:tplc="DF52C7E4">
      <w:start w:val="1"/>
      <w:numFmt w:val="bullet"/>
      <w:lvlText w:val="•"/>
      <w:lvlJc w:val="left"/>
      <w:rPr>
        <w:rFonts w:hint="default"/>
      </w:rPr>
    </w:lvl>
    <w:lvl w:ilvl="7" w:tplc="2F7C2432">
      <w:start w:val="1"/>
      <w:numFmt w:val="bullet"/>
      <w:lvlText w:val="•"/>
      <w:lvlJc w:val="left"/>
      <w:rPr>
        <w:rFonts w:hint="default"/>
      </w:rPr>
    </w:lvl>
    <w:lvl w:ilvl="8" w:tplc="01F443AA">
      <w:start w:val="1"/>
      <w:numFmt w:val="bullet"/>
      <w:lvlText w:val="•"/>
      <w:lvlJc w:val="left"/>
      <w:rPr>
        <w:rFonts w:hint="default"/>
      </w:rPr>
    </w:lvl>
  </w:abstractNum>
  <w:abstractNum w:abstractNumId="5">
    <w:nsid w:val="1BC74D67"/>
    <w:multiLevelType w:val="hybridMultilevel"/>
    <w:tmpl w:val="762E4A6C"/>
    <w:lvl w:ilvl="0" w:tplc="86FCD286">
      <w:start w:val="2"/>
      <w:numFmt w:val="decimal"/>
      <w:lvlText w:val="(%1)"/>
      <w:lvlJc w:val="left"/>
      <w:pPr>
        <w:ind w:hanging="400"/>
        <w:jc w:val="right"/>
      </w:pPr>
      <w:rPr>
        <w:rFonts w:ascii="Times New Roman" w:eastAsia="Times New Roman" w:hAnsi="Times New Roman" w:hint="default"/>
        <w:sz w:val="20"/>
        <w:szCs w:val="20"/>
      </w:rPr>
    </w:lvl>
    <w:lvl w:ilvl="1" w:tplc="F1F25DAE">
      <w:start w:val="1"/>
      <w:numFmt w:val="lowerLetter"/>
      <w:lvlText w:val="(%2)"/>
      <w:lvlJc w:val="left"/>
      <w:pPr>
        <w:ind w:hanging="716"/>
        <w:jc w:val="left"/>
      </w:pPr>
      <w:rPr>
        <w:rFonts w:ascii="Times New Roman" w:eastAsia="Times New Roman" w:hAnsi="Times New Roman" w:hint="default"/>
        <w:w w:val="103"/>
        <w:sz w:val="20"/>
        <w:szCs w:val="20"/>
      </w:rPr>
    </w:lvl>
    <w:lvl w:ilvl="2" w:tplc="6C00AC00">
      <w:start w:val="1"/>
      <w:numFmt w:val="bullet"/>
      <w:lvlText w:val="•"/>
      <w:lvlJc w:val="left"/>
      <w:rPr>
        <w:rFonts w:hint="default"/>
      </w:rPr>
    </w:lvl>
    <w:lvl w:ilvl="3" w:tplc="1C4878D0">
      <w:start w:val="1"/>
      <w:numFmt w:val="bullet"/>
      <w:lvlText w:val="•"/>
      <w:lvlJc w:val="left"/>
      <w:rPr>
        <w:rFonts w:hint="default"/>
      </w:rPr>
    </w:lvl>
    <w:lvl w:ilvl="4" w:tplc="50FE7C5E">
      <w:start w:val="1"/>
      <w:numFmt w:val="bullet"/>
      <w:lvlText w:val="•"/>
      <w:lvlJc w:val="left"/>
      <w:rPr>
        <w:rFonts w:hint="default"/>
      </w:rPr>
    </w:lvl>
    <w:lvl w:ilvl="5" w:tplc="84F05852">
      <w:start w:val="1"/>
      <w:numFmt w:val="bullet"/>
      <w:lvlText w:val="•"/>
      <w:lvlJc w:val="left"/>
      <w:rPr>
        <w:rFonts w:hint="default"/>
      </w:rPr>
    </w:lvl>
    <w:lvl w:ilvl="6" w:tplc="99003148">
      <w:start w:val="1"/>
      <w:numFmt w:val="bullet"/>
      <w:lvlText w:val="•"/>
      <w:lvlJc w:val="left"/>
      <w:rPr>
        <w:rFonts w:hint="default"/>
      </w:rPr>
    </w:lvl>
    <w:lvl w:ilvl="7" w:tplc="1D826B68">
      <w:start w:val="1"/>
      <w:numFmt w:val="bullet"/>
      <w:lvlText w:val="•"/>
      <w:lvlJc w:val="left"/>
      <w:rPr>
        <w:rFonts w:hint="default"/>
      </w:rPr>
    </w:lvl>
    <w:lvl w:ilvl="8" w:tplc="114A9EEC">
      <w:start w:val="1"/>
      <w:numFmt w:val="bullet"/>
      <w:lvlText w:val="•"/>
      <w:lvlJc w:val="left"/>
      <w:rPr>
        <w:rFonts w:hint="default"/>
      </w:rPr>
    </w:lvl>
  </w:abstractNum>
  <w:abstractNum w:abstractNumId="6">
    <w:nsid w:val="1C2E5A13"/>
    <w:multiLevelType w:val="hybridMultilevel"/>
    <w:tmpl w:val="92507BC4"/>
    <w:lvl w:ilvl="0" w:tplc="72220980">
      <w:start w:val="2"/>
      <w:numFmt w:val="decimal"/>
      <w:lvlText w:val="(%1)"/>
      <w:lvlJc w:val="left"/>
      <w:pPr>
        <w:ind w:hanging="382"/>
        <w:jc w:val="left"/>
      </w:pPr>
      <w:rPr>
        <w:rFonts w:ascii="Arial" w:eastAsia="Arial" w:hAnsi="Arial" w:hint="default"/>
        <w:w w:val="101"/>
        <w:sz w:val="19"/>
        <w:szCs w:val="19"/>
      </w:rPr>
    </w:lvl>
    <w:lvl w:ilvl="1" w:tplc="B15A799E">
      <w:start w:val="2"/>
      <w:numFmt w:val="decimal"/>
      <w:lvlText w:val="(%2)"/>
      <w:lvlJc w:val="left"/>
      <w:pPr>
        <w:ind w:hanging="481"/>
        <w:jc w:val="left"/>
      </w:pPr>
      <w:rPr>
        <w:rFonts w:ascii="Times New Roman" w:eastAsia="Times New Roman" w:hAnsi="Times New Roman" w:hint="default"/>
        <w:sz w:val="21"/>
        <w:szCs w:val="21"/>
      </w:rPr>
    </w:lvl>
    <w:lvl w:ilvl="2" w:tplc="46967066">
      <w:start w:val="2"/>
      <w:numFmt w:val="decimal"/>
      <w:lvlText w:val="(%3)"/>
      <w:lvlJc w:val="left"/>
      <w:pPr>
        <w:ind w:hanging="423"/>
        <w:jc w:val="right"/>
      </w:pPr>
      <w:rPr>
        <w:rFonts w:ascii="Times New Roman" w:eastAsia="Times New Roman" w:hAnsi="Times New Roman" w:hint="default"/>
        <w:w w:val="101"/>
        <w:sz w:val="21"/>
        <w:szCs w:val="21"/>
      </w:rPr>
    </w:lvl>
    <w:lvl w:ilvl="3" w:tplc="90C8B038">
      <w:start w:val="1"/>
      <w:numFmt w:val="bullet"/>
      <w:lvlText w:val="•"/>
      <w:lvlJc w:val="left"/>
      <w:rPr>
        <w:rFonts w:hint="default"/>
      </w:rPr>
    </w:lvl>
    <w:lvl w:ilvl="4" w:tplc="C11E1D4E">
      <w:start w:val="1"/>
      <w:numFmt w:val="bullet"/>
      <w:lvlText w:val="•"/>
      <w:lvlJc w:val="left"/>
      <w:rPr>
        <w:rFonts w:hint="default"/>
      </w:rPr>
    </w:lvl>
    <w:lvl w:ilvl="5" w:tplc="8E6648BE">
      <w:start w:val="1"/>
      <w:numFmt w:val="bullet"/>
      <w:lvlText w:val="•"/>
      <w:lvlJc w:val="left"/>
      <w:rPr>
        <w:rFonts w:hint="default"/>
      </w:rPr>
    </w:lvl>
    <w:lvl w:ilvl="6" w:tplc="2A345F84">
      <w:start w:val="1"/>
      <w:numFmt w:val="bullet"/>
      <w:lvlText w:val="•"/>
      <w:lvlJc w:val="left"/>
      <w:rPr>
        <w:rFonts w:hint="default"/>
      </w:rPr>
    </w:lvl>
    <w:lvl w:ilvl="7" w:tplc="DFF2C94A">
      <w:start w:val="1"/>
      <w:numFmt w:val="bullet"/>
      <w:lvlText w:val="•"/>
      <w:lvlJc w:val="left"/>
      <w:rPr>
        <w:rFonts w:hint="default"/>
      </w:rPr>
    </w:lvl>
    <w:lvl w:ilvl="8" w:tplc="AEA4739C">
      <w:start w:val="1"/>
      <w:numFmt w:val="bullet"/>
      <w:lvlText w:val="•"/>
      <w:lvlJc w:val="left"/>
      <w:rPr>
        <w:rFonts w:hint="default"/>
      </w:rPr>
    </w:lvl>
  </w:abstractNum>
  <w:abstractNum w:abstractNumId="7">
    <w:nsid w:val="1C313848"/>
    <w:multiLevelType w:val="hybridMultilevel"/>
    <w:tmpl w:val="B2747CC6"/>
    <w:lvl w:ilvl="0" w:tplc="DD5A4B3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nsid w:val="1E47481A"/>
    <w:multiLevelType w:val="hybridMultilevel"/>
    <w:tmpl w:val="AF18CF5A"/>
    <w:lvl w:ilvl="0" w:tplc="69F2DD34">
      <w:start w:val="24"/>
      <w:numFmt w:val="decimal"/>
      <w:lvlText w:val="%1."/>
      <w:lvlJc w:val="left"/>
      <w:pPr>
        <w:ind w:hanging="429"/>
        <w:jc w:val="left"/>
      </w:pPr>
      <w:rPr>
        <w:rFonts w:ascii="Times New Roman" w:eastAsia="Times New Roman" w:hAnsi="Times New Roman" w:hint="default"/>
        <w:b/>
        <w:bCs/>
        <w:w w:val="101"/>
        <w:sz w:val="23"/>
        <w:szCs w:val="23"/>
      </w:rPr>
    </w:lvl>
    <w:lvl w:ilvl="1" w:tplc="D07A5E30">
      <w:start w:val="26"/>
      <w:numFmt w:val="decimal"/>
      <w:lvlText w:val="%2."/>
      <w:lvlJc w:val="left"/>
      <w:pPr>
        <w:ind w:hanging="421"/>
        <w:jc w:val="right"/>
      </w:pPr>
      <w:rPr>
        <w:rFonts w:ascii="Times New Roman" w:eastAsia="Times New Roman" w:hAnsi="Times New Roman" w:hint="default"/>
        <w:w w:val="109"/>
        <w:sz w:val="21"/>
        <w:szCs w:val="21"/>
      </w:rPr>
    </w:lvl>
    <w:lvl w:ilvl="2" w:tplc="DCF66BF0">
      <w:start w:val="1"/>
      <w:numFmt w:val="bullet"/>
      <w:lvlText w:val="•"/>
      <w:lvlJc w:val="left"/>
      <w:rPr>
        <w:rFonts w:hint="default"/>
      </w:rPr>
    </w:lvl>
    <w:lvl w:ilvl="3" w:tplc="72443860">
      <w:start w:val="1"/>
      <w:numFmt w:val="bullet"/>
      <w:lvlText w:val="•"/>
      <w:lvlJc w:val="left"/>
      <w:rPr>
        <w:rFonts w:hint="default"/>
      </w:rPr>
    </w:lvl>
    <w:lvl w:ilvl="4" w:tplc="4698BB3E">
      <w:start w:val="1"/>
      <w:numFmt w:val="bullet"/>
      <w:lvlText w:val="•"/>
      <w:lvlJc w:val="left"/>
      <w:rPr>
        <w:rFonts w:hint="default"/>
      </w:rPr>
    </w:lvl>
    <w:lvl w:ilvl="5" w:tplc="ECD67612">
      <w:start w:val="1"/>
      <w:numFmt w:val="bullet"/>
      <w:lvlText w:val="•"/>
      <w:lvlJc w:val="left"/>
      <w:rPr>
        <w:rFonts w:hint="default"/>
      </w:rPr>
    </w:lvl>
    <w:lvl w:ilvl="6" w:tplc="27C8A864">
      <w:start w:val="1"/>
      <w:numFmt w:val="bullet"/>
      <w:lvlText w:val="•"/>
      <w:lvlJc w:val="left"/>
      <w:rPr>
        <w:rFonts w:hint="default"/>
      </w:rPr>
    </w:lvl>
    <w:lvl w:ilvl="7" w:tplc="9F8C593E">
      <w:start w:val="1"/>
      <w:numFmt w:val="bullet"/>
      <w:lvlText w:val="•"/>
      <w:lvlJc w:val="left"/>
      <w:rPr>
        <w:rFonts w:hint="default"/>
      </w:rPr>
    </w:lvl>
    <w:lvl w:ilvl="8" w:tplc="246A7294">
      <w:start w:val="1"/>
      <w:numFmt w:val="bullet"/>
      <w:lvlText w:val="•"/>
      <w:lvlJc w:val="left"/>
      <w:rPr>
        <w:rFonts w:hint="default"/>
      </w:rPr>
    </w:lvl>
  </w:abstractNum>
  <w:abstractNum w:abstractNumId="9">
    <w:nsid w:val="1F8E5340"/>
    <w:multiLevelType w:val="hybridMultilevel"/>
    <w:tmpl w:val="023E5444"/>
    <w:lvl w:ilvl="0" w:tplc="D5D8669C">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nsid w:val="2745304B"/>
    <w:multiLevelType w:val="hybridMultilevel"/>
    <w:tmpl w:val="E4A67554"/>
    <w:lvl w:ilvl="0" w:tplc="A43C02A8">
      <w:start w:val="1"/>
      <w:numFmt w:val="lowerLetter"/>
      <w:lvlText w:val="(%1)"/>
      <w:lvlJc w:val="left"/>
      <w:pPr>
        <w:ind w:hanging="690"/>
        <w:jc w:val="left"/>
      </w:pPr>
      <w:rPr>
        <w:rFonts w:ascii="Times New Roman" w:eastAsia="Times New Roman" w:hAnsi="Times New Roman" w:hint="default"/>
        <w:w w:val="94"/>
        <w:sz w:val="21"/>
        <w:szCs w:val="21"/>
      </w:rPr>
    </w:lvl>
    <w:lvl w:ilvl="1" w:tplc="3E32632C">
      <w:start w:val="1"/>
      <w:numFmt w:val="bullet"/>
      <w:lvlText w:val="•"/>
      <w:lvlJc w:val="left"/>
      <w:rPr>
        <w:rFonts w:hint="default"/>
      </w:rPr>
    </w:lvl>
    <w:lvl w:ilvl="2" w:tplc="27509896">
      <w:start w:val="1"/>
      <w:numFmt w:val="bullet"/>
      <w:lvlText w:val="•"/>
      <w:lvlJc w:val="left"/>
      <w:rPr>
        <w:rFonts w:hint="default"/>
      </w:rPr>
    </w:lvl>
    <w:lvl w:ilvl="3" w:tplc="55AE589A">
      <w:start w:val="1"/>
      <w:numFmt w:val="bullet"/>
      <w:lvlText w:val="•"/>
      <w:lvlJc w:val="left"/>
      <w:rPr>
        <w:rFonts w:hint="default"/>
      </w:rPr>
    </w:lvl>
    <w:lvl w:ilvl="4" w:tplc="804EA4F6">
      <w:start w:val="1"/>
      <w:numFmt w:val="bullet"/>
      <w:lvlText w:val="•"/>
      <w:lvlJc w:val="left"/>
      <w:rPr>
        <w:rFonts w:hint="default"/>
      </w:rPr>
    </w:lvl>
    <w:lvl w:ilvl="5" w:tplc="F426085E">
      <w:start w:val="1"/>
      <w:numFmt w:val="bullet"/>
      <w:lvlText w:val="•"/>
      <w:lvlJc w:val="left"/>
      <w:rPr>
        <w:rFonts w:hint="default"/>
      </w:rPr>
    </w:lvl>
    <w:lvl w:ilvl="6" w:tplc="4136404A">
      <w:start w:val="1"/>
      <w:numFmt w:val="bullet"/>
      <w:lvlText w:val="•"/>
      <w:lvlJc w:val="left"/>
      <w:rPr>
        <w:rFonts w:hint="default"/>
      </w:rPr>
    </w:lvl>
    <w:lvl w:ilvl="7" w:tplc="C7689162">
      <w:start w:val="1"/>
      <w:numFmt w:val="bullet"/>
      <w:lvlText w:val="•"/>
      <w:lvlJc w:val="left"/>
      <w:rPr>
        <w:rFonts w:hint="default"/>
      </w:rPr>
    </w:lvl>
    <w:lvl w:ilvl="8" w:tplc="E82C5FA0">
      <w:start w:val="1"/>
      <w:numFmt w:val="bullet"/>
      <w:lvlText w:val="•"/>
      <w:lvlJc w:val="left"/>
      <w:rPr>
        <w:rFonts w:hint="default"/>
      </w:rPr>
    </w:lvl>
  </w:abstractNum>
  <w:abstractNum w:abstractNumId="11">
    <w:nsid w:val="33F87C49"/>
    <w:multiLevelType w:val="hybridMultilevel"/>
    <w:tmpl w:val="B5003544"/>
    <w:lvl w:ilvl="0" w:tplc="CF00B4C4">
      <w:start w:val="2"/>
      <w:numFmt w:val="decimal"/>
      <w:lvlText w:val="%1."/>
      <w:lvlJc w:val="left"/>
      <w:pPr>
        <w:ind w:hanging="341"/>
        <w:jc w:val="left"/>
      </w:pPr>
      <w:rPr>
        <w:rFonts w:ascii="Times New Roman" w:eastAsia="Times New Roman" w:hAnsi="Times New Roman" w:hint="default"/>
        <w:w w:val="113"/>
        <w:sz w:val="21"/>
        <w:szCs w:val="21"/>
      </w:rPr>
    </w:lvl>
    <w:lvl w:ilvl="1" w:tplc="56AED3D8">
      <w:start w:val="1"/>
      <w:numFmt w:val="bullet"/>
      <w:lvlText w:val="•"/>
      <w:lvlJc w:val="left"/>
      <w:rPr>
        <w:rFonts w:hint="default"/>
      </w:rPr>
    </w:lvl>
    <w:lvl w:ilvl="2" w:tplc="955699BA">
      <w:start w:val="1"/>
      <w:numFmt w:val="bullet"/>
      <w:lvlText w:val="•"/>
      <w:lvlJc w:val="left"/>
      <w:rPr>
        <w:rFonts w:hint="default"/>
      </w:rPr>
    </w:lvl>
    <w:lvl w:ilvl="3" w:tplc="F02A2DD8">
      <w:start w:val="1"/>
      <w:numFmt w:val="bullet"/>
      <w:lvlText w:val="•"/>
      <w:lvlJc w:val="left"/>
      <w:rPr>
        <w:rFonts w:hint="default"/>
      </w:rPr>
    </w:lvl>
    <w:lvl w:ilvl="4" w:tplc="37262BAC">
      <w:start w:val="1"/>
      <w:numFmt w:val="bullet"/>
      <w:lvlText w:val="•"/>
      <w:lvlJc w:val="left"/>
      <w:rPr>
        <w:rFonts w:hint="default"/>
      </w:rPr>
    </w:lvl>
    <w:lvl w:ilvl="5" w:tplc="EC4A55DA">
      <w:start w:val="1"/>
      <w:numFmt w:val="bullet"/>
      <w:lvlText w:val="•"/>
      <w:lvlJc w:val="left"/>
      <w:rPr>
        <w:rFonts w:hint="default"/>
      </w:rPr>
    </w:lvl>
    <w:lvl w:ilvl="6" w:tplc="F07A185E">
      <w:start w:val="1"/>
      <w:numFmt w:val="bullet"/>
      <w:lvlText w:val="•"/>
      <w:lvlJc w:val="left"/>
      <w:rPr>
        <w:rFonts w:hint="default"/>
      </w:rPr>
    </w:lvl>
    <w:lvl w:ilvl="7" w:tplc="47167466">
      <w:start w:val="1"/>
      <w:numFmt w:val="bullet"/>
      <w:lvlText w:val="•"/>
      <w:lvlJc w:val="left"/>
      <w:rPr>
        <w:rFonts w:hint="default"/>
      </w:rPr>
    </w:lvl>
    <w:lvl w:ilvl="8" w:tplc="09DA6ECE">
      <w:start w:val="1"/>
      <w:numFmt w:val="bullet"/>
      <w:lvlText w:val="•"/>
      <w:lvlJc w:val="left"/>
      <w:rPr>
        <w:rFonts w:hint="default"/>
      </w:rPr>
    </w:lvl>
  </w:abstractNum>
  <w:abstractNum w:abstractNumId="12">
    <w:nsid w:val="3A3E2856"/>
    <w:multiLevelType w:val="hybridMultilevel"/>
    <w:tmpl w:val="2FCE5F40"/>
    <w:lvl w:ilvl="0" w:tplc="8690A62C">
      <w:start w:val="10"/>
      <w:numFmt w:val="decimal"/>
      <w:lvlText w:val="%1."/>
      <w:lvlJc w:val="left"/>
      <w:pPr>
        <w:ind w:hanging="419"/>
        <w:jc w:val="left"/>
      </w:pPr>
      <w:rPr>
        <w:rFonts w:ascii="Times New Roman" w:eastAsia="Times New Roman" w:hAnsi="Times New Roman" w:hint="default"/>
        <w:w w:val="101"/>
        <w:sz w:val="23"/>
        <w:szCs w:val="23"/>
      </w:rPr>
    </w:lvl>
    <w:lvl w:ilvl="1" w:tplc="57B086C4">
      <w:start w:val="1"/>
      <w:numFmt w:val="lowerLetter"/>
      <w:lvlText w:val="(%2)"/>
      <w:lvlJc w:val="left"/>
      <w:pPr>
        <w:ind w:hanging="709"/>
        <w:jc w:val="left"/>
      </w:pPr>
      <w:rPr>
        <w:rFonts w:ascii="Times New Roman" w:eastAsia="Times New Roman" w:hAnsi="Times New Roman" w:hint="default"/>
        <w:w w:val="93"/>
        <w:sz w:val="22"/>
        <w:szCs w:val="22"/>
      </w:rPr>
    </w:lvl>
    <w:lvl w:ilvl="2" w:tplc="78525712">
      <w:start w:val="1"/>
      <w:numFmt w:val="bullet"/>
      <w:lvlText w:val="•"/>
      <w:lvlJc w:val="left"/>
      <w:rPr>
        <w:rFonts w:hint="default"/>
      </w:rPr>
    </w:lvl>
    <w:lvl w:ilvl="3" w:tplc="CD76C3D8">
      <w:start w:val="1"/>
      <w:numFmt w:val="bullet"/>
      <w:lvlText w:val="•"/>
      <w:lvlJc w:val="left"/>
      <w:rPr>
        <w:rFonts w:hint="default"/>
      </w:rPr>
    </w:lvl>
    <w:lvl w:ilvl="4" w:tplc="DFE4C524">
      <w:start w:val="1"/>
      <w:numFmt w:val="bullet"/>
      <w:lvlText w:val="•"/>
      <w:lvlJc w:val="left"/>
      <w:rPr>
        <w:rFonts w:hint="default"/>
      </w:rPr>
    </w:lvl>
    <w:lvl w:ilvl="5" w:tplc="759203BA">
      <w:start w:val="1"/>
      <w:numFmt w:val="bullet"/>
      <w:lvlText w:val="•"/>
      <w:lvlJc w:val="left"/>
      <w:rPr>
        <w:rFonts w:hint="default"/>
      </w:rPr>
    </w:lvl>
    <w:lvl w:ilvl="6" w:tplc="61CE93FE">
      <w:start w:val="1"/>
      <w:numFmt w:val="bullet"/>
      <w:lvlText w:val="•"/>
      <w:lvlJc w:val="left"/>
      <w:rPr>
        <w:rFonts w:hint="default"/>
      </w:rPr>
    </w:lvl>
    <w:lvl w:ilvl="7" w:tplc="F116966C">
      <w:start w:val="1"/>
      <w:numFmt w:val="bullet"/>
      <w:lvlText w:val="•"/>
      <w:lvlJc w:val="left"/>
      <w:rPr>
        <w:rFonts w:hint="default"/>
      </w:rPr>
    </w:lvl>
    <w:lvl w:ilvl="8" w:tplc="2F72A82A">
      <w:start w:val="1"/>
      <w:numFmt w:val="bullet"/>
      <w:lvlText w:val="•"/>
      <w:lvlJc w:val="left"/>
      <w:rPr>
        <w:rFonts w:hint="default"/>
      </w:rPr>
    </w:lvl>
  </w:abstractNum>
  <w:abstractNum w:abstractNumId="13">
    <w:nsid w:val="3AF33EAA"/>
    <w:multiLevelType w:val="hybridMultilevel"/>
    <w:tmpl w:val="8FE49B98"/>
    <w:lvl w:ilvl="0" w:tplc="B5C86776">
      <w:start w:val="2"/>
      <w:numFmt w:val="decimal"/>
      <w:lvlText w:val="(%1)"/>
      <w:lvlJc w:val="left"/>
      <w:pPr>
        <w:ind w:hanging="466"/>
        <w:jc w:val="left"/>
      </w:pPr>
      <w:rPr>
        <w:rFonts w:ascii="Times New Roman" w:eastAsia="Times New Roman" w:hAnsi="Times New Roman" w:hint="default"/>
        <w:w w:val="104"/>
        <w:sz w:val="20"/>
        <w:szCs w:val="20"/>
      </w:rPr>
    </w:lvl>
    <w:lvl w:ilvl="1" w:tplc="8660ABC0">
      <w:start w:val="2"/>
      <w:numFmt w:val="decimal"/>
      <w:lvlText w:val="(%2)"/>
      <w:lvlJc w:val="left"/>
      <w:pPr>
        <w:ind w:hanging="372"/>
        <w:jc w:val="left"/>
      </w:pPr>
      <w:rPr>
        <w:rFonts w:ascii="Times New Roman" w:eastAsia="Times New Roman" w:hAnsi="Times New Roman" w:hint="default"/>
        <w:sz w:val="20"/>
        <w:szCs w:val="20"/>
      </w:rPr>
    </w:lvl>
    <w:lvl w:ilvl="2" w:tplc="7BDAEBC0">
      <w:start w:val="1"/>
      <w:numFmt w:val="bullet"/>
      <w:lvlText w:val="•"/>
      <w:lvlJc w:val="left"/>
      <w:rPr>
        <w:rFonts w:hint="default"/>
      </w:rPr>
    </w:lvl>
    <w:lvl w:ilvl="3" w:tplc="AF0E492C">
      <w:start w:val="1"/>
      <w:numFmt w:val="bullet"/>
      <w:lvlText w:val="•"/>
      <w:lvlJc w:val="left"/>
      <w:rPr>
        <w:rFonts w:hint="default"/>
      </w:rPr>
    </w:lvl>
    <w:lvl w:ilvl="4" w:tplc="8E12C8B8">
      <w:start w:val="1"/>
      <w:numFmt w:val="bullet"/>
      <w:lvlText w:val="•"/>
      <w:lvlJc w:val="left"/>
      <w:rPr>
        <w:rFonts w:hint="default"/>
      </w:rPr>
    </w:lvl>
    <w:lvl w:ilvl="5" w:tplc="C202685A">
      <w:start w:val="1"/>
      <w:numFmt w:val="bullet"/>
      <w:lvlText w:val="•"/>
      <w:lvlJc w:val="left"/>
      <w:rPr>
        <w:rFonts w:hint="default"/>
      </w:rPr>
    </w:lvl>
    <w:lvl w:ilvl="6" w:tplc="E58CDBC4">
      <w:start w:val="1"/>
      <w:numFmt w:val="bullet"/>
      <w:lvlText w:val="•"/>
      <w:lvlJc w:val="left"/>
      <w:rPr>
        <w:rFonts w:hint="default"/>
      </w:rPr>
    </w:lvl>
    <w:lvl w:ilvl="7" w:tplc="AA60D608">
      <w:start w:val="1"/>
      <w:numFmt w:val="bullet"/>
      <w:lvlText w:val="•"/>
      <w:lvlJc w:val="left"/>
      <w:rPr>
        <w:rFonts w:hint="default"/>
      </w:rPr>
    </w:lvl>
    <w:lvl w:ilvl="8" w:tplc="9D181584">
      <w:start w:val="1"/>
      <w:numFmt w:val="bullet"/>
      <w:lvlText w:val="•"/>
      <w:lvlJc w:val="left"/>
      <w:rPr>
        <w:rFonts w:hint="default"/>
      </w:rPr>
    </w:lvl>
  </w:abstractNum>
  <w:abstractNum w:abstractNumId="14">
    <w:nsid w:val="3D6937C8"/>
    <w:multiLevelType w:val="hybridMultilevel"/>
    <w:tmpl w:val="CAB62444"/>
    <w:lvl w:ilvl="0" w:tplc="D3FE2E0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nsid w:val="3EB85503"/>
    <w:multiLevelType w:val="hybridMultilevel"/>
    <w:tmpl w:val="2274292A"/>
    <w:lvl w:ilvl="0" w:tplc="BA249534">
      <w:start w:val="1"/>
      <w:numFmt w:val="lowerLetter"/>
      <w:lvlText w:val="(%1)"/>
      <w:lvlJc w:val="left"/>
      <w:pPr>
        <w:ind w:hanging="714"/>
        <w:jc w:val="left"/>
      </w:pPr>
      <w:rPr>
        <w:rFonts w:ascii="Times New Roman" w:eastAsia="Times New Roman" w:hAnsi="Times New Roman" w:hint="default"/>
        <w:w w:val="101"/>
        <w:sz w:val="20"/>
        <w:szCs w:val="20"/>
      </w:rPr>
    </w:lvl>
    <w:lvl w:ilvl="1" w:tplc="7DF81910">
      <w:start w:val="1"/>
      <w:numFmt w:val="lowerRoman"/>
      <w:lvlText w:val="(%2)"/>
      <w:lvlJc w:val="left"/>
      <w:pPr>
        <w:ind w:hanging="719"/>
        <w:jc w:val="left"/>
      </w:pPr>
      <w:rPr>
        <w:rFonts w:ascii="Times New Roman" w:eastAsia="Times New Roman" w:hAnsi="Times New Roman" w:hint="default"/>
        <w:w w:val="101"/>
        <w:sz w:val="20"/>
        <w:szCs w:val="20"/>
      </w:rPr>
    </w:lvl>
    <w:lvl w:ilvl="2" w:tplc="F7BEBA3E">
      <w:start w:val="1"/>
      <w:numFmt w:val="bullet"/>
      <w:lvlText w:val="•"/>
      <w:lvlJc w:val="left"/>
      <w:rPr>
        <w:rFonts w:hint="default"/>
      </w:rPr>
    </w:lvl>
    <w:lvl w:ilvl="3" w:tplc="5A828CB4">
      <w:start w:val="1"/>
      <w:numFmt w:val="bullet"/>
      <w:lvlText w:val="•"/>
      <w:lvlJc w:val="left"/>
      <w:rPr>
        <w:rFonts w:hint="default"/>
      </w:rPr>
    </w:lvl>
    <w:lvl w:ilvl="4" w:tplc="6F28B78C">
      <w:start w:val="1"/>
      <w:numFmt w:val="bullet"/>
      <w:lvlText w:val="•"/>
      <w:lvlJc w:val="left"/>
      <w:rPr>
        <w:rFonts w:hint="default"/>
      </w:rPr>
    </w:lvl>
    <w:lvl w:ilvl="5" w:tplc="0CD492EA">
      <w:start w:val="1"/>
      <w:numFmt w:val="bullet"/>
      <w:lvlText w:val="•"/>
      <w:lvlJc w:val="left"/>
      <w:rPr>
        <w:rFonts w:hint="default"/>
      </w:rPr>
    </w:lvl>
    <w:lvl w:ilvl="6" w:tplc="831A19BC">
      <w:start w:val="1"/>
      <w:numFmt w:val="bullet"/>
      <w:lvlText w:val="•"/>
      <w:lvlJc w:val="left"/>
      <w:rPr>
        <w:rFonts w:hint="default"/>
      </w:rPr>
    </w:lvl>
    <w:lvl w:ilvl="7" w:tplc="95E4E9EE">
      <w:start w:val="1"/>
      <w:numFmt w:val="bullet"/>
      <w:lvlText w:val="•"/>
      <w:lvlJc w:val="left"/>
      <w:rPr>
        <w:rFonts w:hint="default"/>
      </w:rPr>
    </w:lvl>
    <w:lvl w:ilvl="8" w:tplc="E2A8D8B8">
      <w:start w:val="1"/>
      <w:numFmt w:val="bullet"/>
      <w:lvlText w:val="•"/>
      <w:lvlJc w:val="left"/>
      <w:rPr>
        <w:rFonts w:hint="default"/>
      </w:rPr>
    </w:lvl>
  </w:abstractNum>
  <w:abstractNum w:abstractNumId="16">
    <w:nsid w:val="49C131ED"/>
    <w:multiLevelType w:val="hybridMultilevel"/>
    <w:tmpl w:val="3994471A"/>
    <w:lvl w:ilvl="0" w:tplc="31A85EC4">
      <w:start w:val="1"/>
      <w:numFmt w:val="lowerLetter"/>
      <w:lvlText w:val="(%1)"/>
      <w:lvlJc w:val="left"/>
      <w:pPr>
        <w:ind w:hanging="711"/>
        <w:jc w:val="right"/>
      </w:pPr>
      <w:rPr>
        <w:rFonts w:ascii="Times New Roman" w:eastAsia="Times New Roman" w:hAnsi="Times New Roman" w:hint="default"/>
        <w:w w:val="101"/>
        <w:sz w:val="20"/>
        <w:szCs w:val="20"/>
      </w:rPr>
    </w:lvl>
    <w:lvl w:ilvl="1" w:tplc="0F4C16DE">
      <w:start w:val="1"/>
      <w:numFmt w:val="lowerRoman"/>
      <w:lvlText w:val="(%2)"/>
      <w:lvlJc w:val="left"/>
      <w:pPr>
        <w:ind w:hanging="701"/>
        <w:jc w:val="left"/>
      </w:pPr>
      <w:rPr>
        <w:rFonts w:ascii="Times New Roman" w:eastAsia="Times New Roman" w:hAnsi="Times New Roman" w:hint="default"/>
        <w:sz w:val="20"/>
        <w:szCs w:val="20"/>
      </w:rPr>
    </w:lvl>
    <w:lvl w:ilvl="2" w:tplc="88C203B8">
      <w:start w:val="1"/>
      <w:numFmt w:val="bullet"/>
      <w:lvlText w:val="•"/>
      <w:lvlJc w:val="left"/>
      <w:rPr>
        <w:rFonts w:hint="default"/>
      </w:rPr>
    </w:lvl>
    <w:lvl w:ilvl="3" w:tplc="27262D4A">
      <w:start w:val="1"/>
      <w:numFmt w:val="bullet"/>
      <w:lvlText w:val="•"/>
      <w:lvlJc w:val="left"/>
      <w:rPr>
        <w:rFonts w:hint="default"/>
      </w:rPr>
    </w:lvl>
    <w:lvl w:ilvl="4" w:tplc="E332B2A0">
      <w:start w:val="1"/>
      <w:numFmt w:val="bullet"/>
      <w:lvlText w:val="•"/>
      <w:lvlJc w:val="left"/>
      <w:rPr>
        <w:rFonts w:hint="default"/>
      </w:rPr>
    </w:lvl>
    <w:lvl w:ilvl="5" w:tplc="3B9E91F8">
      <w:start w:val="1"/>
      <w:numFmt w:val="bullet"/>
      <w:lvlText w:val="•"/>
      <w:lvlJc w:val="left"/>
      <w:rPr>
        <w:rFonts w:hint="default"/>
      </w:rPr>
    </w:lvl>
    <w:lvl w:ilvl="6" w:tplc="7AB2979E">
      <w:start w:val="1"/>
      <w:numFmt w:val="bullet"/>
      <w:lvlText w:val="•"/>
      <w:lvlJc w:val="left"/>
      <w:rPr>
        <w:rFonts w:hint="default"/>
      </w:rPr>
    </w:lvl>
    <w:lvl w:ilvl="7" w:tplc="1206D38E">
      <w:start w:val="1"/>
      <w:numFmt w:val="bullet"/>
      <w:lvlText w:val="•"/>
      <w:lvlJc w:val="left"/>
      <w:rPr>
        <w:rFonts w:hint="default"/>
      </w:rPr>
    </w:lvl>
    <w:lvl w:ilvl="8" w:tplc="6FBE6E06">
      <w:start w:val="1"/>
      <w:numFmt w:val="bullet"/>
      <w:lvlText w:val="•"/>
      <w:lvlJc w:val="left"/>
      <w:rPr>
        <w:rFonts w:hint="default"/>
      </w:rPr>
    </w:lvl>
  </w:abstractNum>
  <w:abstractNum w:abstractNumId="17">
    <w:nsid w:val="51C24B66"/>
    <w:multiLevelType w:val="hybridMultilevel"/>
    <w:tmpl w:val="729414DE"/>
    <w:lvl w:ilvl="0" w:tplc="52ACE3E6">
      <w:start w:val="1"/>
      <w:numFmt w:val="decimal"/>
      <w:lvlText w:val="%1."/>
      <w:lvlJc w:val="left"/>
      <w:pPr>
        <w:ind w:left="1137" w:hanging="570"/>
      </w:pPr>
      <w:rPr>
        <w:rFonts w:hint="default"/>
        <w: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60125AFC"/>
    <w:multiLevelType w:val="hybridMultilevel"/>
    <w:tmpl w:val="75FCD3EE"/>
    <w:lvl w:ilvl="0" w:tplc="E79E56DC">
      <w:start w:val="13"/>
      <w:numFmt w:val="decimal"/>
      <w:lvlText w:val="%1."/>
      <w:lvlJc w:val="left"/>
      <w:pPr>
        <w:ind w:hanging="432"/>
        <w:jc w:val="right"/>
      </w:pPr>
      <w:rPr>
        <w:rFonts w:ascii="Times New Roman" w:eastAsia="Times New Roman" w:hAnsi="Times New Roman" w:hint="default"/>
        <w:w w:val="118"/>
        <w:sz w:val="20"/>
        <w:szCs w:val="20"/>
      </w:rPr>
    </w:lvl>
    <w:lvl w:ilvl="1" w:tplc="BD2E11B2">
      <w:start w:val="1"/>
      <w:numFmt w:val="bullet"/>
      <w:lvlText w:val="•"/>
      <w:lvlJc w:val="left"/>
      <w:rPr>
        <w:rFonts w:hint="default"/>
      </w:rPr>
    </w:lvl>
    <w:lvl w:ilvl="2" w:tplc="33F0C5B0">
      <w:start w:val="1"/>
      <w:numFmt w:val="bullet"/>
      <w:lvlText w:val="•"/>
      <w:lvlJc w:val="left"/>
      <w:rPr>
        <w:rFonts w:hint="default"/>
      </w:rPr>
    </w:lvl>
    <w:lvl w:ilvl="3" w:tplc="69403BC0">
      <w:start w:val="1"/>
      <w:numFmt w:val="bullet"/>
      <w:lvlText w:val="•"/>
      <w:lvlJc w:val="left"/>
      <w:rPr>
        <w:rFonts w:hint="default"/>
      </w:rPr>
    </w:lvl>
    <w:lvl w:ilvl="4" w:tplc="B0005C48">
      <w:start w:val="1"/>
      <w:numFmt w:val="bullet"/>
      <w:lvlText w:val="•"/>
      <w:lvlJc w:val="left"/>
      <w:rPr>
        <w:rFonts w:hint="default"/>
      </w:rPr>
    </w:lvl>
    <w:lvl w:ilvl="5" w:tplc="C15EB978">
      <w:start w:val="1"/>
      <w:numFmt w:val="bullet"/>
      <w:lvlText w:val="•"/>
      <w:lvlJc w:val="left"/>
      <w:rPr>
        <w:rFonts w:hint="default"/>
      </w:rPr>
    </w:lvl>
    <w:lvl w:ilvl="6" w:tplc="B86A4744">
      <w:start w:val="1"/>
      <w:numFmt w:val="bullet"/>
      <w:lvlText w:val="•"/>
      <w:lvlJc w:val="left"/>
      <w:rPr>
        <w:rFonts w:hint="default"/>
      </w:rPr>
    </w:lvl>
    <w:lvl w:ilvl="7" w:tplc="6B8685CA">
      <w:start w:val="1"/>
      <w:numFmt w:val="bullet"/>
      <w:lvlText w:val="•"/>
      <w:lvlJc w:val="left"/>
      <w:rPr>
        <w:rFonts w:hint="default"/>
      </w:rPr>
    </w:lvl>
    <w:lvl w:ilvl="8" w:tplc="FD8CA6E8">
      <w:start w:val="1"/>
      <w:numFmt w:val="bullet"/>
      <w:lvlText w:val="•"/>
      <w:lvlJc w:val="left"/>
      <w:rPr>
        <w:rFonts w:hint="default"/>
      </w:rPr>
    </w:lvl>
  </w:abstractNum>
  <w:abstractNum w:abstractNumId="19">
    <w:nsid w:val="64961051"/>
    <w:multiLevelType w:val="hybridMultilevel"/>
    <w:tmpl w:val="415E015A"/>
    <w:lvl w:ilvl="0" w:tplc="3C68B79E">
      <w:start w:val="2"/>
      <w:numFmt w:val="decimal"/>
      <w:lvlText w:val="(%1)"/>
      <w:lvlJc w:val="left"/>
      <w:pPr>
        <w:ind w:hanging="399"/>
        <w:jc w:val="right"/>
      </w:pPr>
      <w:rPr>
        <w:rFonts w:ascii="Times New Roman" w:eastAsia="Times New Roman" w:hAnsi="Times New Roman" w:hint="default"/>
        <w:w w:val="99"/>
        <w:sz w:val="21"/>
        <w:szCs w:val="21"/>
      </w:rPr>
    </w:lvl>
    <w:lvl w:ilvl="1" w:tplc="D8861C86">
      <w:start w:val="1"/>
      <w:numFmt w:val="bullet"/>
      <w:lvlText w:val="•"/>
      <w:lvlJc w:val="left"/>
      <w:rPr>
        <w:rFonts w:hint="default"/>
      </w:rPr>
    </w:lvl>
    <w:lvl w:ilvl="2" w:tplc="9A1CA208">
      <w:start w:val="1"/>
      <w:numFmt w:val="bullet"/>
      <w:lvlText w:val="•"/>
      <w:lvlJc w:val="left"/>
      <w:rPr>
        <w:rFonts w:hint="default"/>
      </w:rPr>
    </w:lvl>
    <w:lvl w:ilvl="3" w:tplc="B9BE217C">
      <w:start w:val="1"/>
      <w:numFmt w:val="bullet"/>
      <w:lvlText w:val="•"/>
      <w:lvlJc w:val="left"/>
      <w:rPr>
        <w:rFonts w:hint="default"/>
      </w:rPr>
    </w:lvl>
    <w:lvl w:ilvl="4" w:tplc="05F6EE72">
      <w:start w:val="1"/>
      <w:numFmt w:val="bullet"/>
      <w:lvlText w:val="•"/>
      <w:lvlJc w:val="left"/>
      <w:rPr>
        <w:rFonts w:hint="default"/>
      </w:rPr>
    </w:lvl>
    <w:lvl w:ilvl="5" w:tplc="2646C4AC">
      <w:start w:val="1"/>
      <w:numFmt w:val="bullet"/>
      <w:lvlText w:val="•"/>
      <w:lvlJc w:val="left"/>
      <w:rPr>
        <w:rFonts w:hint="default"/>
      </w:rPr>
    </w:lvl>
    <w:lvl w:ilvl="6" w:tplc="6C7A0BE0">
      <w:start w:val="1"/>
      <w:numFmt w:val="bullet"/>
      <w:lvlText w:val="•"/>
      <w:lvlJc w:val="left"/>
      <w:rPr>
        <w:rFonts w:hint="default"/>
      </w:rPr>
    </w:lvl>
    <w:lvl w:ilvl="7" w:tplc="0D781404">
      <w:start w:val="1"/>
      <w:numFmt w:val="bullet"/>
      <w:lvlText w:val="•"/>
      <w:lvlJc w:val="left"/>
      <w:rPr>
        <w:rFonts w:hint="default"/>
      </w:rPr>
    </w:lvl>
    <w:lvl w:ilvl="8" w:tplc="5B94A8D2">
      <w:start w:val="1"/>
      <w:numFmt w:val="bullet"/>
      <w:lvlText w:val="•"/>
      <w:lvlJc w:val="left"/>
      <w:rPr>
        <w:rFonts w:hint="default"/>
      </w:rPr>
    </w:lvl>
  </w:abstractNum>
  <w:abstractNum w:abstractNumId="20">
    <w:nsid w:val="67266B43"/>
    <w:multiLevelType w:val="hybridMultilevel"/>
    <w:tmpl w:val="5E78BE40"/>
    <w:lvl w:ilvl="0" w:tplc="1D52208C">
      <w:start w:val="2"/>
      <w:numFmt w:val="lowerLetter"/>
      <w:lvlText w:val="(%1)"/>
      <w:lvlJc w:val="left"/>
      <w:pPr>
        <w:ind w:hanging="714"/>
        <w:jc w:val="left"/>
      </w:pPr>
      <w:rPr>
        <w:rFonts w:ascii="Times New Roman" w:eastAsia="Times New Roman" w:hAnsi="Times New Roman" w:hint="default"/>
        <w:w w:val="102"/>
        <w:sz w:val="20"/>
        <w:szCs w:val="20"/>
      </w:rPr>
    </w:lvl>
    <w:lvl w:ilvl="1" w:tplc="F5EE654E">
      <w:start w:val="1"/>
      <w:numFmt w:val="bullet"/>
      <w:lvlText w:val="•"/>
      <w:lvlJc w:val="left"/>
      <w:rPr>
        <w:rFonts w:hint="default"/>
      </w:rPr>
    </w:lvl>
    <w:lvl w:ilvl="2" w:tplc="ECECAE46">
      <w:start w:val="1"/>
      <w:numFmt w:val="bullet"/>
      <w:lvlText w:val="•"/>
      <w:lvlJc w:val="left"/>
      <w:rPr>
        <w:rFonts w:hint="default"/>
      </w:rPr>
    </w:lvl>
    <w:lvl w:ilvl="3" w:tplc="4192FB36">
      <w:start w:val="1"/>
      <w:numFmt w:val="bullet"/>
      <w:lvlText w:val="•"/>
      <w:lvlJc w:val="left"/>
      <w:rPr>
        <w:rFonts w:hint="default"/>
      </w:rPr>
    </w:lvl>
    <w:lvl w:ilvl="4" w:tplc="04B87A3E">
      <w:start w:val="1"/>
      <w:numFmt w:val="bullet"/>
      <w:lvlText w:val="•"/>
      <w:lvlJc w:val="left"/>
      <w:rPr>
        <w:rFonts w:hint="default"/>
      </w:rPr>
    </w:lvl>
    <w:lvl w:ilvl="5" w:tplc="146E0732">
      <w:start w:val="1"/>
      <w:numFmt w:val="bullet"/>
      <w:lvlText w:val="•"/>
      <w:lvlJc w:val="left"/>
      <w:rPr>
        <w:rFonts w:hint="default"/>
      </w:rPr>
    </w:lvl>
    <w:lvl w:ilvl="6" w:tplc="498614C6">
      <w:start w:val="1"/>
      <w:numFmt w:val="bullet"/>
      <w:lvlText w:val="•"/>
      <w:lvlJc w:val="left"/>
      <w:rPr>
        <w:rFonts w:hint="default"/>
      </w:rPr>
    </w:lvl>
    <w:lvl w:ilvl="7" w:tplc="52724D10">
      <w:start w:val="1"/>
      <w:numFmt w:val="bullet"/>
      <w:lvlText w:val="•"/>
      <w:lvlJc w:val="left"/>
      <w:rPr>
        <w:rFonts w:hint="default"/>
      </w:rPr>
    </w:lvl>
    <w:lvl w:ilvl="8" w:tplc="C166E1FE">
      <w:start w:val="1"/>
      <w:numFmt w:val="bullet"/>
      <w:lvlText w:val="•"/>
      <w:lvlJc w:val="left"/>
      <w:rPr>
        <w:rFonts w:hint="default"/>
      </w:rPr>
    </w:lvl>
  </w:abstractNum>
  <w:abstractNum w:abstractNumId="21">
    <w:nsid w:val="6F777B55"/>
    <w:multiLevelType w:val="hybridMultilevel"/>
    <w:tmpl w:val="77348D72"/>
    <w:lvl w:ilvl="0" w:tplc="F482BE24">
      <w:start w:val="1"/>
      <w:numFmt w:val="lowerLetter"/>
      <w:lvlText w:val="(%1)"/>
      <w:lvlJc w:val="left"/>
      <w:pPr>
        <w:ind w:hanging="720"/>
        <w:jc w:val="left"/>
      </w:pPr>
      <w:rPr>
        <w:rFonts w:ascii="Times New Roman" w:eastAsia="Times New Roman" w:hAnsi="Times New Roman" w:hint="default"/>
        <w:w w:val="98"/>
        <w:sz w:val="21"/>
        <w:szCs w:val="21"/>
      </w:rPr>
    </w:lvl>
    <w:lvl w:ilvl="1" w:tplc="0016BD8A">
      <w:start w:val="1"/>
      <w:numFmt w:val="bullet"/>
      <w:lvlText w:val="•"/>
      <w:lvlJc w:val="left"/>
      <w:rPr>
        <w:rFonts w:hint="default"/>
      </w:rPr>
    </w:lvl>
    <w:lvl w:ilvl="2" w:tplc="0AA0D77E">
      <w:start w:val="1"/>
      <w:numFmt w:val="bullet"/>
      <w:lvlText w:val="•"/>
      <w:lvlJc w:val="left"/>
      <w:rPr>
        <w:rFonts w:hint="default"/>
      </w:rPr>
    </w:lvl>
    <w:lvl w:ilvl="3" w:tplc="BEB4AA34">
      <w:start w:val="1"/>
      <w:numFmt w:val="bullet"/>
      <w:lvlText w:val="•"/>
      <w:lvlJc w:val="left"/>
      <w:rPr>
        <w:rFonts w:hint="default"/>
      </w:rPr>
    </w:lvl>
    <w:lvl w:ilvl="4" w:tplc="3F88D40C">
      <w:start w:val="1"/>
      <w:numFmt w:val="bullet"/>
      <w:lvlText w:val="•"/>
      <w:lvlJc w:val="left"/>
      <w:rPr>
        <w:rFonts w:hint="default"/>
      </w:rPr>
    </w:lvl>
    <w:lvl w:ilvl="5" w:tplc="5D528476">
      <w:start w:val="1"/>
      <w:numFmt w:val="bullet"/>
      <w:lvlText w:val="•"/>
      <w:lvlJc w:val="left"/>
      <w:rPr>
        <w:rFonts w:hint="default"/>
      </w:rPr>
    </w:lvl>
    <w:lvl w:ilvl="6" w:tplc="2820B920">
      <w:start w:val="1"/>
      <w:numFmt w:val="bullet"/>
      <w:lvlText w:val="•"/>
      <w:lvlJc w:val="left"/>
      <w:rPr>
        <w:rFonts w:hint="default"/>
      </w:rPr>
    </w:lvl>
    <w:lvl w:ilvl="7" w:tplc="7AC66B26">
      <w:start w:val="1"/>
      <w:numFmt w:val="bullet"/>
      <w:lvlText w:val="•"/>
      <w:lvlJc w:val="left"/>
      <w:rPr>
        <w:rFonts w:hint="default"/>
      </w:rPr>
    </w:lvl>
    <w:lvl w:ilvl="8" w:tplc="067C0F10">
      <w:start w:val="1"/>
      <w:numFmt w:val="bullet"/>
      <w:lvlText w:val="•"/>
      <w:lvlJc w:val="left"/>
      <w:rPr>
        <w:rFonts w:hint="default"/>
      </w:rPr>
    </w:lvl>
  </w:abstractNum>
  <w:abstractNum w:abstractNumId="22">
    <w:nsid w:val="7320747E"/>
    <w:multiLevelType w:val="hybridMultilevel"/>
    <w:tmpl w:val="934C2D5C"/>
    <w:lvl w:ilvl="0" w:tplc="90A6C922">
      <w:start w:val="8"/>
      <w:numFmt w:val="decimal"/>
      <w:lvlText w:val="(%1)"/>
      <w:lvlJc w:val="left"/>
      <w:pPr>
        <w:ind w:hanging="408"/>
        <w:jc w:val="right"/>
      </w:pPr>
      <w:rPr>
        <w:rFonts w:ascii="Times New Roman" w:eastAsia="Times New Roman" w:hAnsi="Times New Roman" w:hint="default"/>
        <w:w w:val="101"/>
        <w:sz w:val="21"/>
        <w:szCs w:val="21"/>
      </w:rPr>
    </w:lvl>
    <w:lvl w:ilvl="1" w:tplc="C3F40B64">
      <w:start w:val="1"/>
      <w:numFmt w:val="bullet"/>
      <w:lvlText w:val="•"/>
      <w:lvlJc w:val="left"/>
      <w:rPr>
        <w:rFonts w:hint="default"/>
      </w:rPr>
    </w:lvl>
    <w:lvl w:ilvl="2" w:tplc="3FE8FF5A">
      <w:start w:val="1"/>
      <w:numFmt w:val="bullet"/>
      <w:lvlText w:val="•"/>
      <w:lvlJc w:val="left"/>
      <w:rPr>
        <w:rFonts w:hint="default"/>
      </w:rPr>
    </w:lvl>
    <w:lvl w:ilvl="3" w:tplc="D88ABF80">
      <w:start w:val="1"/>
      <w:numFmt w:val="bullet"/>
      <w:lvlText w:val="•"/>
      <w:lvlJc w:val="left"/>
      <w:rPr>
        <w:rFonts w:hint="default"/>
      </w:rPr>
    </w:lvl>
    <w:lvl w:ilvl="4" w:tplc="4BCA122C">
      <w:start w:val="1"/>
      <w:numFmt w:val="bullet"/>
      <w:lvlText w:val="•"/>
      <w:lvlJc w:val="left"/>
      <w:rPr>
        <w:rFonts w:hint="default"/>
      </w:rPr>
    </w:lvl>
    <w:lvl w:ilvl="5" w:tplc="6F1020BE">
      <w:start w:val="1"/>
      <w:numFmt w:val="bullet"/>
      <w:lvlText w:val="•"/>
      <w:lvlJc w:val="left"/>
      <w:rPr>
        <w:rFonts w:hint="default"/>
      </w:rPr>
    </w:lvl>
    <w:lvl w:ilvl="6" w:tplc="7C5C5DC4">
      <w:start w:val="1"/>
      <w:numFmt w:val="bullet"/>
      <w:lvlText w:val="•"/>
      <w:lvlJc w:val="left"/>
      <w:rPr>
        <w:rFonts w:hint="default"/>
      </w:rPr>
    </w:lvl>
    <w:lvl w:ilvl="7" w:tplc="BE2E960E">
      <w:start w:val="1"/>
      <w:numFmt w:val="bullet"/>
      <w:lvlText w:val="•"/>
      <w:lvlJc w:val="left"/>
      <w:rPr>
        <w:rFonts w:hint="default"/>
      </w:rPr>
    </w:lvl>
    <w:lvl w:ilvl="8" w:tplc="31C0FF9C">
      <w:start w:val="1"/>
      <w:numFmt w:val="bullet"/>
      <w:lvlText w:val="•"/>
      <w:lvlJc w:val="left"/>
      <w:rPr>
        <w:rFonts w:hint="default"/>
      </w:rPr>
    </w:lvl>
  </w:abstractNum>
  <w:abstractNum w:abstractNumId="23">
    <w:nsid w:val="74A127C6"/>
    <w:multiLevelType w:val="hybridMultilevel"/>
    <w:tmpl w:val="3BE64EE4"/>
    <w:lvl w:ilvl="0" w:tplc="EB0CF466">
      <w:start w:val="2"/>
      <w:numFmt w:val="decimal"/>
      <w:lvlText w:val="(%1)"/>
      <w:lvlJc w:val="left"/>
      <w:pPr>
        <w:ind w:hanging="399"/>
        <w:jc w:val="left"/>
      </w:pPr>
      <w:rPr>
        <w:rFonts w:ascii="Times New Roman" w:eastAsia="Times New Roman" w:hAnsi="Times New Roman" w:hint="default"/>
        <w:w w:val="101"/>
        <w:sz w:val="21"/>
        <w:szCs w:val="21"/>
      </w:rPr>
    </w:lvl>
    <w:lvl w:ilvl="1" w:tplc="B82E4864">
      <w:start w:val="1"/>
      <w:numFmt w:val="bullet"/>
      <w:lvlText w:val="•"/>
      <w:lvlJc w:val="left"/>
      <w:rPr>
        <w:rFonts w:hint="default"/>
      </w:rPr>
    </w:lvl>
    <w:lvl w:ilvl="2" w:tplc="99E6732A">
      <w:start w:val="1"/>
      <w:numFmt w:val="bullet"/>
      <w:lvlText w:val="•"/>
      <w:lvlJc w:val="left"/>
      <w:rPr>
        <w:rFonts w:hint="default"/>
      </w:rPr>
    </w:lvl>
    <w:lvl w:ilvl="3" w:tplc="A1662E66">
      <w:start w:val="1"/>
      <w:numFmt w:val="bullet"/>
      <w:lvlText w:val="•"/>
      <w:lvlJc w:val="left"/>
      <w:rPr>
        <w:rFonts w:hint="default"/>
      </w:rPr>
    </w:lvl>
    <w:lvl w:ilvl="4" w:tplc="6A02553A">
      <w:start w:val="1"/>
      <w:numFmt w:val="bullet"/>
      <w:lvlText w:val="•"/>
      <w:lvlJc w:val="left"/>
      <w:rPr>
        <w:rFonts w:hint="default"/>
      </w:rPr>
    </w:lvl>
    <w:lvl w:ilvl="5" w:tplc="F3F6D9CE">
      <w:start w:val="1"/>
      <w:numFmt w:val="bullet"/>
      <w:lvlText w:val="•"/>
      <w:lvlJc w:val="left"/>
      <w:rPr>
        <w:rFonts w:hint="default"/>
      </w:rPr>
    </w:lvl>
    <w:lvl w:ilvl="6" w:tplc="56D6DF44">
      <w:start w:val="1"/>
      <w:numFmt w:val="bullet"/>
      <w:lvlText w:val="•"/>
      <w:lvlJc w:val="left"/>
      <w:rPr>
        <w:rFonts w:hint="default"/>
      </w:rPr>
    </w:lvl>
    <w:lvl w:ilvl="7" w:tplc="D9400AF2">
      <w:start w:val="1"/>
      <w:numFmt w:val="bullet"/>
      <w:lvlText w:val="•"/>
      <w:lvlJc w:val="left"/>
      <w:rPr>
        <w:rFonts w:hint="default"/>
      </w:rPr>
    </w:lvl>
    <w:lvl w:ilvl="8" w:tplc="47282752">
      <w:start w:val="1"/>
      <w:numFmt w:val="bullet"/>
      <w:lvlText w:val="•"/>
      <w:lvlJc w:val="left"/>
      <w:rPr>
        <w:rFonts w:hint="default"/>
      </w:rPr>
    </w:lvl>
  </w:abstractNum>
  <w:num w:numId="1">
    <w:abstractNumId w:val="0"/>
  </w:num>
  <w:num w:numId="2">
    <w:abstractNumId w:val="17"/>
  </w:num>
  <w:num w:numId="3">
    <w:abstractNumId w:val="7"/>
  </w:num>
  <w:num w:numId="4">
    <w:abstractNumId w:val="9"/>
  </w:num>
  <w:num w:numId="5">
    <w:abstractNumId w:val="14"/>
  </w:num>
  <w:num w:numId="6">
    <w:abstractNumId w:val="23"/>
  </w:num>
  <w:num w:numId="7">
    <w:abstractNumId w:val="22"/>
  </w:num>
  <w:num w:numId="8">
    <w:abstractNumId w:val="19"/>
  </w:num>
  <w:num w:numId="9">
    <w:abstractNumId w:val="3"/>
  </w:num>
  <w:num w:numId="10">
    <w:abstractNumId w:val="10"/>
  </w:num>
  <w:num w:numId="11">
    <w:abstractNumId w:val="21"/>
  </w:num>
  <w:num w:numId="12">
    <w:abstractNumId w:val="8"/>
  </w:num>
  <w:num w:numId="13">
    <w:abstractNumId w:val="4"/>
  </w:num>
  <w:num w:numId="14">
    <w:abstractNumId w:val="6"/>
  </w:num>
  <w:num w:numId="15">
    <w:abstractNumId w:val="16"/>
  </w:num>
  <w:num w:numId="16">
    <w:abstractNumId w:val="13"/>
  </w:num>
  <w:num w:numId="17">
    <w:abstractNumId w:val="18"/>
  </w:num>
  <w:num w:numId="18">
    <w:abstractNumId w:val="15"/>
  </w:num>
  <w:num w:numId="19">
    <w:abstractNumId w:val="20"/>
  </w:num>
  <w:num w:numId="20">
    <w:abstractNumId w:val="12"/>
  </w:num>
  <w:num w:numId="21">
    <w:abstractNumId w:val="1"/>
  </w:num>
  <w:num w:numId="22">
    <w:abstractNumId w:val="2"/>
  </w:num>
  <w:num w:numId="23">
    <w:abstractNumId w:val="5"/>
  </w:num>
  <w:num w:numId="2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attachedTemplate r:id="rId1"/>
  <w:defaultTabStop w:val="567"/>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8"/>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D1369A"/>
    <w:rsid w:val="00000812"/>
    <w:rsid w:val="00003730"/>
    <w:rsid w:val="00003DCF"/>
    <w:rsid w:val="00004F6B"/>
    <w:rsid w:val="000052A2"/>
    <w:rsid w:val="00005680"/>
    <w:rsid w:val="00005EE8"/>
    <w:rsid w:val="000073EE"/>
    <w:rsid w:val="0001088D"/>
    <w:rsid w:val="00010B81"/>
    <w:rsid w:val="000133A8"/>
    <w:rsid w:val="00023D2F"/>
    <w:rsid w:val="000242FF"/>
    <w:rsid w:val="00024D3E"/>
    <w:rsid w:val="00034949"/>
    <w:rsid w:val="00034B64"/>
    <w:rsid w:val="000420FF"/>
    <w:rsid w:val="000445C8"/>
    <w:rsid w:val="00044972"/>
    <w:rsid w:val="00045A94"/>
    <w:rsid w:val="00055D23"/>
    <w:rsid w:val="000608EE"/>
    <w:rsid w:val="000614EF"/>
    <w:rsid w:val="00061E20"/>
    <w:rsid w:val="000622BB"/>
    <w:rsid w:val="000668CD"/>
    <w:rsid w:val="00066DEF"/>
    <w:rsid w:val="0007067C"/>
    <w:rsid w:val="000710ED"/>
    <w:rsid w:val="000744EC"/>
    <w:rsid w:val="00074AFC"/>
    <w:rsid w:val="000757E1"/>
    <w:rsid w:val="00077C38"/>
    <w:rsid w:val="00077CC8"/>
    <w:rsid w:val="00080C29"/>
    <w:rsid w:val="00080C45"/>
    <w:rsid w:val="000814D8"/>
    <w:rsid w:val="000835C8"/>
    <w:rsid w:val="00084A4D"/>
    <w:rsid w:val="000878E9"/>
    <w:rsid w:val="000903F9"/>
    <w:rsid w:val="000A08DD"/>
    <w:rsid w:val="000A2439"/>
    <w:rsid w:val="000A4D98"/>
    <w:rsid w:val="000A6259"/>
    <w:rsid w:val="000B26CE"/>
    <w:rsid w:val="000B4FB6"/>
    <w:rsid w:val="000B54EB"/>
    <w:rsid w:val="000B60FA"/>
    <w:rsid w:val="000C01AC"/>
    <w:rsid w:val="000C2C80"/>
    <w:rsid w:val="000C416E"/>
    <w:rsid w:val="000C5263"/>
    <w:rsid w:val="000D3B3A"/>
    <w:rsid w:val="000D61EB"/>
    <w:rsid w:val="000E21FC"/>
    <w:rsid w:val="000E427F"/>
    <w:rsid w:val="000E5C90"/>
    <w:rsid w:val="000F1E72"/>
    <w:rsid w:val="000F260D"/>
    <w:rsid w:val="000F4429"/>
    <w:rsid w:val="000F7993"/>
    <w:rsid w:val="0010747B"/>
    <w:rsid w:val="001121EE"/>
    <w:rsid w:val="001128C3"/>
    <w:rsid w:val="00121135"/>
    <w:rsid w:val="0012543A"/>
    <w:rsid w:val="00133371"/>
    <w:rsid w:val="00142743"/>
    <w:rsid w:val="00143E17"/>
    <w:rsid w:val="0015104F"/>
    <w:rsid w:val="00152AB1"/>
    <w:rsid w:val="001540EB"/>
    <w:rsid w:val="00154864"/>
    <w:rsid w:val="001565F4"/>
    <w:rsid w:val="00157469"/>
    <w:rsid w:val="0015761F"/>
    <w:rsid w:val="001636EC"/>
    <w:rsid w:val="00164718"/>
    <w:rsid w:val="00165401"/>
    <w:rsid w:val="00167A40"/>
    <w:rsid w:val="001723EC"/>
    <w:rsid w:val="001761C1"/>
    <w:rsid w:val="00181A7A"/>
    <w:rsid w:val="00186652"/>
    <w:rsid w:val="001B032A"/>
    <w:rsid w:val="001B0E17"/>
    <w:rsid w:val="001B2C14"/>
    <w:rsid w:val="001B3D40"/>
    <w:rsid w:val="001B4103"/>
    <w:rsid w:val="001B66AB"/>
    <w:rsid w:val="001B6718"/>
    <w:rsid w:val="001C0B26"/>
    <w:rsid w:val="001C1B1A"/>
    <w:rsid w:val="001C2C10"/>
    <w:rsid w:val="001C3895"/>
    <w:rsid w:val="001D22A0"/>
    <w:rsid w:val="001D269F"/>
    <w:rsid w:val="001D6485"/>
    <w:rsid w:val="001D6D65"/>
    <w:rsid w:val="001E2B91"/>
    <w:rsid w:val="001E402E"/>
    <w:rsid w:val="001E42D4"/>
    <w:rsid w:val="001F2A4A"/>
    <w:rsid w:val="0020301E"/>
    <w:rsid w:val="00203302"/>
    <w:rsid w:val="002075A8"/>
    <w:rsid w:val="0021001A"/>
    <w:rsid w:val="00215715"/>
    <w:rsid w:val="002162DE"/>
    <w:rsid w:val="002208C6"/>
    <w:rsid w:val="00221C58"/>
    <w:rsid w:val="002252DD"/>
    <w:rsid w:val="0023567D"/>
    <w:rsid w:val="00235720"/>
    <w:rsid w:val="002436F5"/>
    <w:rsid w:val="00251136"/>
    <w:rsid w:val="00255B09"/>
    <w:rsid w:val="00257780"/>
    <w:rsid w:val="00261EC4"/>
    <w:rsid w:val="00265308"/>
    <w:rsid w:val="002655B6"/>
    <w:rsid w:val="00267B91"/>
    <w:rsid w:val="002734DC"/>
    <w:rsid w:val="00275EF6"/>
    <w:rsid w:val="00275F60"/>
    <w:rsid w:val="00280DCD"/>
    <w:rsid w:val="0028271E"/>
    <w:rsid w:val="002831B8"/>
    <w:rsid w:val="00286A4D"/>
    <w:rsid w:val="00286E57"/>
    <w:rsid w:val="002907F0"/>
    <w:rsid w:val="002964E7"/>
    <w:rsid w:val="002A044B"/>
    <w:rsid w:val="002A2928"/>
    <w:rsid w:val="002A6CF2"/>
    <w:rsid w:val="002B1C39"/>
    <w:rsid w:val="002B2784"/>
    <w:rsid w:val="002B4E1F"/>
    <w:rsid w:val="002D1D4C"/>
    <w:rsid w:val="002D4ED3"/>
    <w:rsid w:val="002E3094"/>
    <w:rsid w:val="002E62C7"/>
    <w:rsid w:val="002F4347"/>
    <w:rsid w:val="003013D8"/>
    <w:rsid w:val="00303D74"/>
    <w:rsid w:val="00303F5F"/>
    <w:rsid w:val="00304858"/>
    <w:rsid w:val="00312523"/>
    <w:rsid w:val="00320562"/>
    <w:rsid w:val="0032744E"/>
    <w:rsid w:val="00330E75"/>
    <w:rsid w:val="0033299D"/>
    <w:rsid w:val="00332A15"/>
    <w:rsid w:val="00336B1F"/>
    <w:rsid w:val="00336DF0"/>
    <w:rsid w:val="003407C1"/>
    <w:rsid w:val="00342579"/>
    <w:rsid w:val="00342850"/>
    <w:rsid w:val="003449A3"/>
    <w:rsid w:val="0035589F"/>
    <w:rsid w:val="00363299"/>
    <w:rsid w:val="00363E94"/>
    <w:rsid w:val="00366718"/>
    <w:rsid w:val="0037208D"/>
    <w:rsid w:val="003778DA"/>
    <w:rsid w:val="00377FBD"/>
    <w:rsid w:val="00380973"/>
    <w:rsid w:val="003837C6"/>
    <w:rsid w:val="003849A8"/>
    <w:rsid w:val="003905F1"/>
    <w:rsid w:val="00394930"/>
    <w:rsid w:val="00394B3B"/>
    <w:rsid w:val="003A368C"/>
    <w:rsid w:val="003A5DAC"/>
    <w:rsid w:val="003B440D"/>
    <w:rsid w:val="003B6581"/>
    <w:rsid w:val="003C20AF"/>
    <w:rsid w:val="003C37A0"/>
    <w:rsid w:val="003C5F5A"/>
    <w:rsid w:val="003C7232"/>
    <w:rsid w:val="003D233B"/>
    <w:rsid w:val="003D4EAA"/>
    <w:rsid w:val="003D76EF"/>
    <w:rsid w:val="003E2DE5"/>
    <w:rsid w:val="003E6206"/>
    <w:rsid w:val="003E76D6"/>
    <w:rsid w:val="003F1EA2"/>
    <w:rsid w:val="003F6D96"/>
    <w:rsid w:val="00401AC3"/>
    <w:rsid w:val="00401FBB"/>
    <w:rsid w:val="004042CD"/>
    <w:rsid w:val="0040592F"/>
    <w:rsid w:val="00406360"/>
    <w:rsid w:val="00413961"/>
    <w:rsid w:val="00416A53"/>
    <w:rsid w:val="00423963"/>
    <w:rsid w:val="00424C03"/>
    <w:rsid w:val="00426221"/>
    <w:rsid w:val="004347BA"/>
    <w:rsid w:val="00443021"/>
    <w:rsid w:val="00445C4F"/>
    <w:rsid w:val="00453046"/>
    <w:rsid w:val="00453682"/>
    <w:rsid w:val="00456838"/>
    <w:rsid w:val="00456986"/>
    <w:rsid w:val="00466077"/>
    <w:rsid w:val="004664DC"/>
    <w:rsid w:val="00471321"/>
    <w:rsid w:val="00474D22"/>
    <w:rsid w:val="00481E77"/>
    <w:rsid w:val="00484E43"/>
    <w:rsid w:val="00491FC6"/>
    <w:rsid w:val="004920DB"/>
    <w:rsid w:val="00494F0F"/>
    <w:rsid w:val="0049507E"/>
    <w:rsid w:val="004951B3"/>
    <w:rsid w:val="004A01D1"/>
    <w:rsid w:val="004B0AB3"/>
    <w:rsid w:val="004B13C6"/>
    <w:rsid w:val="004B437B"/>
    <w:rsid w:val="004B5A3C"/>
    <w:rsid w:val="004C1DA0"/>
    <w:rsid w:val="004C5BCD"/>
    <w:rsid w:val="004C7F48"/>
    <w:rsid w:val="004D0854"/>
    <w:rsid w:val="004D2FFC"/>
    <w:rsid w:val="004D3215"/>
    <w:rsid w:val="004D67C8"/>
    <w:rsid w:val="004E2029"/>
    <w:rsid w:val="004E33FE"/>
    <w:rsid w:val="004E4868"/>
    <w:rsid w:val="004E5244"/>
    <w:rsid w:val="004F7202"/>
    <w:rsid w:val="004F72F4"/>
    <w:rsid w:val="00501CAB"/>
    <w:rsid w:val="0050232A"/>
    <w:rsid w:val="00503297"/>
    <w:rsid w:val="00506525"/>
    <w:rsid w:val="005101FF"/>
    <w:rsid w:val="00510AF3"/>
    <w:rsid w:val="00512242"/>
    <w:rsid w:val="00512DA3"/>
    <w:rsid w:val="00514000"/>
    <w:rsid w:val="00515D04"/>
    <w:rsid w:val="00522C28"/>
    <w:rsid w:val="00524ECC"/>
    <w:rsid w:val="00527ABE"/>
    <w:rsid w:val="005322A1"/>
    <w:rsid w:val="00532451"/>
    <w:rsid w:val="00542D73"/>
    <w:rsid w:val="005438C8"/>
    <w:rsid w:val="00547702"/>
    <w:rsid w:val="00551408"/>
    <w:rsid w:val="00551881"/>
    <w:rsid w:val="0055440A"/>
    <w:rsid w:val="00557EBC"/>
    <w:rsid w:val="00560457"/>
    <w:rsid w:val="0056066A"/>
    <w:rsid w:val="00560B81"/>
    <w:rsid w:val="00563108"/>
    <w:rsid w:val="005646F3"/>
    <w:rsid w:val="005709A6"/>
    <w:rsid w:val="00572B50"/>
    <w:rsid w:val="00574AEC"/>
    <w:rsid w:val="005773E7"/>
    <w:rsid w:val="00577B02"/>
    <w:rsid w:val="00582A2E"/>
    <w:rsid w:val="00582C2E"/>
    <w:rsid w:val="00583761"/>
    <w:rsid w:val="0058749F"/>
    <w:rsid w:val="00594065"/>
    <w:rsid w:val="005955EA"/>
    <w:rsid w:val="00597B78"/>
    <w:rsid w:val="005A2789"/>
    <w:rsid w:val="005B23AF"/>
    <w:rsid w:val="005B4215"/>
    <w:rsid w:val="005B5656"/>
    <w:rsid w:val="005C16B3"/>
    <w:rsid w:val="005C25CF"/>
    <w:rsid w:val="005C303C"/>
    <w:rsid w:val="005C7F82"/>
    <w:rsid w:val="005D0866"/>
    <w:rsid w:val="005D537D"/>
    <w:rsid w:val="005D5858"/>
    <w:rsid w:val="005D5C82"/>
    <w:rsid w:val="005D5CAF"/>
    <w:rsid w:val="005E0DE1"/>
    <w:rsid w:val="005E22D6"/>
    <w:rsid w:val="005E4ED5"/>
    <w:rsid w:val="005E7103"/>
    <w:rsid w:val="005E75FD"/>
    <w:rsid w:val="00601274"/>
    <w:rsid w:val="00604AAC"/>
    <w:rsid w:val="00604F4B"/>
    <w:rsid w:val="00607455"/>
    <w:rsid w:val="006075F7"/>
    <w:rsid w:val="00607964"/>
    <w:rsid w:val="00613086"/>
    <w:rsid w:val="0062075A"/>
    <w:rsid w:val="00624EB6"/>
    <w:rsid w:val="00625ED8"/>
    <w:rsid w:val="006271AA"/>
    <w:rsid w:val="00634DA7"/>
    <w:rsid w:val="006350C4"/>
    <w:rsid w:val="00642844"/>
    <w:rsid w:val="0064409B"/>
    <w:rsid w:val="006441C2"/>
    <w:rsid w:val="00644FCB"/>
    <w:rsid w:val="00645C44"/>
    <w:rsid w:val="00651EA5"/>
    <w:rsid w:val="00655E3F"/>
    <w:rsid w:val="0065745C"/>
    <w:rsid w:val="00660511"/>
    <w:rsid w:val="00667BB6"/>
    <w:rsid w:val="00672978"/>
    <w:rsid w:val="006734AB"/>
    <w:rsid w:val="006737D3"/>
    <w:rsid w:val="0067435B"/>
    <w:rsid w:val="00682D07"/>
    <w:rsid w:val="00683064"/>
    <w:rsid w:val="00687058"/>
    <w:rsid w:val="00687622"/>
    <w:rsid w:val="00694430"/>
    <w:rsid w:val="00694677"/>
    <w:rsid w:val="00697FAC"/>
    <w:rsid w:val="006A03A3"/>
    <w:rsid w:val="006A11C3"/>
    <w:rsid w:val="006A6EA7"/>
    <w:rsid w:val="006A74BC"/>
    <w:rsid w:val="006B503F"/>
    <w:rsid w:val="006B64A8"/>
    <w:rsid w:val="006B707C"/>
    <w:rsid w:val="006C24CB"/>
    <w:rsid w:val="006C6020"/>
    <w:rsid w:val="006C7D50"/>
    <w:rsid w:val="006D0225"/>
    <w:rsid w:val="006D15F6"/>
    <w:rsid w:val="006D1681"/>
    <w:rsid w:val="006D2E1F"/>
    <w:rsid w:val="006D3B55"/>
    <w:rsid w:val="006E3151"/>
    <w:rsid w:val="006E3515"/>
    <w:rsid w:val="006F594C"/>
    <w:rsid w:val="006F5E34"/>
    <w:rsid w:val="006F7F2A"/>
    <w:rsid w:val="00701118"/>
    <w:rsid w:val="0070344F"/>
    <w:rsid w:val="00704C6B"/>
    <w:rsid w:val="00705BD4"/>
    <w:rsid w:val="00706159"/>
    <w:rsid w:val="0070672E"/>
    <w:rsid w:val="007105C0"/>
    <w:rsid w:val="007107EE"/>
    <w:rsid w:val="00712B55"/>
    <w:rsid w:val="00714BA2"/>
    <w:rsid w:val="007166C4"/>
    <w:rsid w:val="007211A4"/>
    <w:rsid w:val="00725EDA"/>
    <w:rsid w:val="00726D6D"/>
    <w:rsid w:val="00727E48"/>
    <w:rsid w:val="00730440"/>
    <w:rsid w:val="00731CFE"/>
    <w:rsid w:val="00732D8B"/>
    <w:rsid w:val="00737805"/>
    <w:rsid w:val="00740FDE"/>
    <w:rsid w:val="0074665A"/>
    <w:rsid w:val="00746B11"/>
    <w:rsid w:val="007472C3"/>
    <w:rsid w:val="0075097C"/>
    <w:rsid w:val="00752131"/>
    <w:rsid w:val="0075395F"/>
    <w:rsid w:val="00760524"/>
    <w:rsid w:val="00760A63"/>
    <w:rsid w:val="00760B40"/>
    <w:rsid w:val="00764B2A"/>
    <w:rsid w:val="007717D2"/>
    <w:rsid w:val="00771A91"/>
    <w:rsid w:val="00772C52"/>
    <w:rsid w:val="007748CE"/>
    <w:rsid w:val="007826D3"/>
    <w:rsid w:val="0078543A"/>
    <w:rsid w:val="00793315"/>
    <w:rsid w:val="007A0311"/>
    <w:rsid w:val="007A4003"/>
    <w:rsid w:val="007A5F9C"/>
    <w:rsid w:val="007C01FC"/>
    <w:rsid w:val="007C2592"/>
    <w:rsid w:val="007C276C"/>
    <w:rsid w:val="007C2B58"/>
    <w:rsid w:val="007C2DE7"/>
    <w:rsid w:val="007C4355"/>
    <w:rsid w:val="007D4551"/>
    <w:rsid w:val="007E0E68"/>
    <w:rsid w:val="007E1918"/>
    <w:rsid w:val="007E2B35"/>
    <w:rsid w:val="007E30CA"/>
    <w:rsid w:val="007E461E"/>
    <w:rsid w:val="007E4620"/>
    <w:rsid w:val="007E4FEC"/>
    <w:rsid w:val="007E5CEF"/>
    <w:rsid w:val="007E720E"/>
    <w:rsid w:val="007F010C"/>
    <w:rsid w:val="007F1473"/>
    <w:rsid w:val="007F365E"/>
    <w:rsid w:val="007F45A7"/>
    <w:rsid w:val="00800A2F"/>
    <w:rsid w:val="00806ACE"/>
    <w:rsid w:val="00807638"/>
    <w:rsid w:val="0081198A"/>
    <w:rsid w:val="00811F4D"/>
    <w:rsid w:val="00816DD9"/>
    <w:rsid w:val="00817B5C"/>
    <w:rsid w:val="008207CD"/>
    <w:rsid w:val="00821A2C"/>
    <w:rsid w:val="00825C43"/>
    <w:rsid w:val="008312A9"/>
    <w:rsid w:val="0083145E"/>
    <w:rsid w:val="008332B7"/>
    <w:rsid w:val="008351B0"/>
    <w:rsid w:val="00836052"/>
    <w:rsid w:val="00840A44"/>
    <w:rsid w:val="0084469D"/>
    <w:rsid w:val="00844B2D"/>
    <w:rsid w:val="008604B2"/>
    <w:rsid w:val="00861DFE"/>
    <w:rsid w:val="00862825"/>
    <w:rsid w:val="0087487C"/>
    <w:rsid w:val="00874F6F"/>
    <w:rsid w:val="00875062"/>
    <w:rsid w:val="008754D1"/>
    <w:rsid w:val="0087687F"/>
    <w:rsid w:val="00884EA8"/>
    <w:rsid w:val="00885319"/>
    <w:rsid w:val="00886238"/>
    <w:rsid w:val="008916EC"/>
    <w:rsid w:val="00892211"/>
    <w:rsid w:val="008938F7"/>
    <w:rsid w:val="008956EA"/>
    <w:rsid w:val="008972AF"/>
    <w:rsid w:val="00897861"/>
    <w:rsid w:val="008A053C"/>
    <w:rsid w:val="008A523D"/>
    <w:rsid w:val="008A6BB2"/>
    <w:rsid w:val="008B015E"/>
    <w:rsid w:val="008B3137"/>
    <w:rsid w:val="008B459B"/>
    <w:rsid w:val="008B568D"/>
    <w:rsid w:val="008B5FE3"/>
    <w:rsid w:val="008C2C1A"/>
    <w:rsid w:val="008C4F88"/>
    <w:rsid w:val="008D093F"/>
    <w:rsid w:val="008D14E1"/>
    <w:rsid w:val="008D3142"/>
    <w:rsid w:val="008D4BE2"/>
    <w:rsid w:val="008D7F66"/>
    <w:rsid w:val="008E0937"/>
    <w:rsid w:val="00901BEF"/>
    <w:rsid w:val="009026ED"/>
    <w:rsid w:val="009030BF"/>
    <w:rsid w:val="009055B3"/>
    <w:rsid w:val="00905B0F"/>
    <w:rsid w:val="00906749"/>
    <w:rsid w:val="00911C6C"/>
    <w:rsid w:val="00914174"/>
    <w:rsid w:val="00914263"/>
    <w:rsid w:val="00914280"/>
    <w:rsid w:val="009201D0"/>
    <w:rsid w:val="009202D3"/>
    <w:rsid w:val="00922786"/>
    <w:rsid w:val="0093242F"/>
    <w:rsid w:val="00933C53"/>
    <w:rsid w:val="009352D0"/>
    <w:rsid w:val="00940A34"/>
    <w:rsid w:val="00940A79"/>
    <w:rsid w:val="0094272F"/>
    <w:rsid w:val="009440A2"/>
    <w:rsid w:val="00944189"/>
    <w:rsid w:val="0094500C"/>
    <w:rsid w:val="00946D77"/>
    <w:rsid w:val="00960A33"/>
    <w:rsid w:val="00961AC0"/>
    <w:rsid w:val="00963D1F"/>
    <w:rsid w:val="00965A50"/>
    <w:rsid w:val="00965D02"/>
    <w:rsid w:val="009674A5"/>
    <w:rsid w:val="00971042"/>
    <w:rsid w:val="0097618B"/>
    <w:rsid w:val="009774F9"/>
    <w:rsid w:val="00981EC4"/>
    <w:rsid w:val="00982F52"/>
    <w:rsid w:val="009830C2"/>
    <w:rsid w:val="0099219B"/>
    <w:rsid w:val="00992BA2"/>
    <w:rsid w:val="00993997"/>
    <w:rsid w:val="009963D4"/>
    <w:rsid w:val="009968F2"/>
    <w:rsid w:val="009A393E"/>
    <w:rsid w:val="009A73DE"/>
    <w:rsid w:val="009B0E42"/>
    <w:rsid w:val="009D3443"/>
    <w:rsid w:val="009D3DBD"/>
    <w:rsid w:val="009D4B76"/>
    <w:rsid w:val="009E66C3"/>
    <w:rsid w:val="009E79BE"/>
    <w:rsid w:val="009F0F2B"/>
    <w:rsid w:val="009F33C9"/>
    <w:rsid w:val="009F4A96"/>
    <w:rsid w:val="009F735A"/>
    <w:rsid w:val="009F7600"/>
    <w:rsid w:val="00A03365"/>
    <w:rsid w:val="00A07879"/>
    <w:rsid w:val="00A1474E"/>
    <w:rsid w:val="00A156A1"/>
    <w:rsid w:val="00A1618E"/>
    <w:rsid w:val="00A219F3"/>
    <w:rsid w:val="00A23E01"/>
    <w:rsid w:val="00A24135"/>
    <w:rsid w:val="00A25C8D"/>
    <w:rsid w:val="00A41A02"/>
    <w:rsid w:val="00A43EBA"/>
    <w:rsid w:val="00A50D6A"/>
    <w:rsid w:val="00A50FFE"/>
    <w:rsid w:val="00A60798"/>
    <w:rsid w:val="00A60BC7"/>
    <w:rsid w:val="00A62193"/>
    <w:rsid w:val="00A62552"/>
    <w:rsid w:val="00A65C80"/>
    <w:rsid w:val="00A7060B"/>
    <w:rsid w:val="00A70D02"/>
    <w:rsid w:val="00A81C7A"/>
    <w:rsid w:val="00A83578"/>
    <w:rsid w:val="00A86E94"/>
    <w:rsid w:val="00A927B8"/>
    <w:rsid w:val="00A92C42"/>
    <w:rsid w:val="00A93B18"/>
    <w:rsid w:val="00A9696C"/>
    <w:rsid w:val="00A96B49"/>
    <w:rsid w:val="00A96D72"/>
    <w:rsid w:val="00AA12F7"/>
    <w:rsid w:val="00AA24D4"/>
    <w:rsid w:val="00AA41AD"/>
    <w:rsid w:val="00AB3AEC"/>
    <w:rsid w:val="00AB4E72"/>
    <w:rsid w:val="00AB5B30"/>
    <w:rsid w:val="00AB7D0E"/>
    <w:rsid w:val="00AB7D3C"/>
    <w:rsid w:val="00AC0484"/>
    <w:rsid w:val="00AC2203"/>
    <w:rsid w:val="00AC2903"/>
    <w:rsid w:val="00AC48A2"/>
    <w:rsid w:val="00AC4FD6"/>
    <w:rsid w:val="00AC550E"/>
    <w:rsid w:val="00AC571E"/>
    <w:rsid w:val="00AC7536"/>
    <w:rsid w:val="00AD2FDB"/>
    <w:rsid w:val="00AD52CD"/>
    <w:rsid w:val="00AD5960"/>
    <w:rsid w:val="00AE40D5"/>
    <w:rsid w:val="00AE6B19"/>
    <w:rsid w:val="00AF17B2"/>
    <w:rsid w:val="00AF321A"/>
    <w:rsid w:val="00AF43EC"/>
    <w:rsid w:val="00AF49C0"/>
    <w:rsid w:val="00AF4B41"/>
    <w:rsid w:val="00AF5241"/>
    <w:rsid w:val="00B02147"/>
    <w:rsid w:val="00B029A1"/>
    <w:rsid w:val="00B0347D"/>
    <w:rsid w:val="00B05653"/>
    <w:rsid w:val="00B07C5E"/>
    <w:rsid w:val="00B12C91"/>
    <w:rsid w:val="00B13906"/>
    <w:rsid w:val="00B15262"/>
    <w:rsid w:val="00B173DC"/>
    <w:rsid w:val="00B21824"/>
    <w:rsid w:val="00B2275A"/>
    <w:rsid w:val="00B22E65"/>
    <w:rsid w:val="00B23CAE"/>
    <w:rsid w:val="00B26C33"/>
    <w:rsid w:val="00B34C80"/>
    <w:rsid w:val="00B4106D"/>
    <w:rsid w:val="00B44C4A"/>
    <w:rsid w:val="00B47524"/>
    <w:rsid w:val="00B55602"/>
    <w:rsid w:val="00B55935"/>
    <w:rsid w:val="00B6179B"/>
    <w:rsid w:val="00B617E1"/>
    <w:rsid w:val="00B61E7F"/>
    <w:rsid w:val="00B70063"/>
    <w:rsid w:val="00B74BEC"/>
    <w:rsid w:val="00B77A86"/>
    <w:rsid w:val="00B819F9"/>
    <w:rsid w:val="00B8798B"/>
    <w:rsid w:val="00B87FDA"/>
    <w:rsid w:val="00B93FA9"/>
    <w:rsid w:val="00B94F2F"/>
    <w:rsid w:val="00B95DEE"/>
    <w:rsid w:val="00BA6B35"/>
    <w:rsid w:val="00BB6831"/>
    <w:rsid w:val="00BC1199"/>
    <w:rsid w:val="00BC3E37"/>
    <w:rsid w:val="00BC6658"/>
    <w:rsid w:val="00BC697F"/>
    <w:rsid w:val="00BD2B69"/>
    <w:rsid w:val="00BD4143"/>
    <w:rsid w:val="00BD5386"/>
    <w:rsid w:val="00BE17CD"/>
    <w:rsid w:val="00BE1E9C"/>
    <w:rsid w:val="00BE2F23"/>
    <w:rsid w:val="00BE6884"/>
    <w:rsid w:val="00BE6AA6"/>
    <w:rsid w:val="00BE7044"/>
    <w:rsid w:val="00BE7D34"/>
    <w:rsid w:val="00BF0042"/>
    <w:rsid w:val="00BF0967"/>
    <w:rsid w:val="00BF39A3"/>
    <w:rsid w:val="00BF3A69"/>
    <w:rsid w:val="00BF427E"/>
    <w:rsid w:val="00BF5B36"/>
    <w:rsid w:val="00C020A0"/>
    <w:rsid w:val="00C06D8A"/>
    <w:rsid w:val="00C07D1F"/>
    <w:rsid w:val="00C11092"/>
    <w:rsid w:val="00C112F2"/>
    <w:rsid w:val="00C12F2A"/>
    <w:rsid w:val="00C12F53"/>
    <w:rsid w:val="00C2525F"/>
    <w:rsid w:val="00C27873"/>
    <w:rsid w:val="00C30331"/>
    <w:rsid w:val="00C332FE"/>
    <w:rsid w:val="00C35013"/>
    <w:rsid w:val="00C361C3"/>
    <w:rsid w:val="00C36B55"/>
    <w:rsid w:val="00C5376E"/>
    <w:rsid w:val="00C546CA"/>
    <w:rsid w:val="00C56FD0"/>
    <w:rsid w:val="00C57C16"/>
    <w:rsid w:val="00C63501"/>
    <w:rsid w:val="00C700C6"/>
    <w:rsid w:val="00C74183"/>
    <w:rsid w:val="00C74CDA"/>
    <w:rsid w:val="00C778D1"/>
    <w:rsid w:val="00C77FF3"/>
    <w:rsid w:val="00C82530"/>
    <w:rsid w:val="00C838EC"/>
    <w:rsid w:val="00C863E3"/>
    <w:rsid w:val="00C87A41"/>
    <w:rsid w:val="00CA1AEE"/>
    <w:rsid w:val="00CA242D"/>
    <w:rsid w:val="00CA31B8"/>
    <w:rsid w:val="00CA67D0"/>
    <w:rsid w:val="00CB2BFD"/>
    <w:rsid w:val="00CB5A9E"/>
    <w:rsid w:val="00CB68BA"/>
    <w:rsid w:val="00CB6BDD"/>
    <w:rsid w:val="00CC205C"/>
    <w:rsid w:val="00CC2809"/>
    <w:rsid w:val="00CC46AE"/>
    <w:rsid w:val="00CC767B"/>
    <w:rsid w:val="00CD68CE"/>
    <w:rsid w:val="00CE0E28"/>
    <w:rsid w:val="00CE101E"/>
    <w:rsid w:val="00CE2639"/>
    <w:rsid w:val="00CE6415"/>
    <w:rsid w:val="00CE7759"/>
    <w:rsid w:val="00CF091B"/>
    <w:rsid w:val="00CF1986"/>
    <w:rsid w:val="00CF6B09"/>
    <w:rsid w:val="00D116B8"/>
    <w:rsid w:val="00D12C01"/>
    <w:rsid w:val="00D131D5"/>
    <w:rsid w:val="00D1369A"/>
    <w:rsid w:val="00D16B53"/>
    <w:rsid w:val="00D17C4F"/>
    <w:rsid w:val="00D2019F"/>
    <w:rsid w:val="00D23074"/>
    <w:rsid w:val="00D23821"/>
    <w:rsid w:val="00D263A2"/>
    <w:rsid w:val="00D31166"/>
    <w:rsid w:val="00D3653E"/>
    <w:rsid w:val="00D400F5"/>
    <w:rsid w:val="00D43726"/>
    <w:rsid w:val="00D45D02"/>
    <w:rsid w:val="00D51089"/>
    <w:rsid w:val="00D51B92"/>
    <w:rsid w:val="00D5691B"/>
    <w:rsid w:val="00D574A4"/>
    <w:rsid w:val="00D62753"/>
    <w:rsid w:val="00D63698"/>
    <w:rsid w:val="00D6474C"/>
    <w:rsid w:val="00D721E9"/>
    <w:rsid w:val="00D75950"/>
    <w:rsid w:val="00D760CE"/>
    <w:rsid w:val="00D838A0"/>
    <w:rsid w:val="00D924D5"/>
    <w:rsid w:val="00D94444"/>
    <w:rsid w:val="00D9603B"/>
    <w:rsid w:val="00DA3240"/>
    <w:rsid w:val="00DA5C40"/>
    <w:rsid w:val="00DA63BE"/>
    <w:rsid w:val="00DB4BA9"/>
    <w:rsid w:val="00DB60E4"/>
    <w:rsid w:val="00DC4BEF"/>
    <w:rsid w:val="00DC6273"/>
    <w:rsid w:val="00DC6485"/>
    <w:rsid w:val="00DC7EE1"/>
    <w:rsid w:val="00DD0E75"/>
    <w:rsid w:val="00DD2076"/>
    <w:rsid w:val="00DD76F6"/>
    <w:rsid w:val="00DE1053"/>
    <w:rsid w:val="00DE1C5D"/>
    <w:rsid w:val="00DE4054"/>
    <w:rsid w:val="00DE62B3"/>
    <w:rsid w:val="00DE7C73"/>
    <w:rsid w:val="00DF0566"/>
    <w:rsid w:val="00E0318D"/>
    <w:rsid w:val="00E040FF"/>
    <w:rsid w:val="00E0419C"/>
    <w:rsid w:val="00E0441A"/>
    <w:rsid w:val="00E04F02"/>
    <w:rsid w:val="00E10FCC"/>
    <w:rsid w:val="00E175F7"/>
    <w:rsid w:val="00E21488"/>
    <w:rsid w:val="00E2335D"/>
    <w:rsid w:val="00E263B2"/>
    <w:rsid w:val="00E27BEB"/>
    <w:rsid w:val="00E30634"/>
    <w:rsid w:val="00E31562"/>
    <w:rsid w:val="00E31801"/>
    <w:rsid w:val="00E329A5"/>
    <w:rsid w:val="00E33916"/>
    <w:rsid w:val="00E37D15"/>
    <w:rsid w:val="00E5207B"/>
    <w:rsid w:val="00E54592"/>
    <w:rsid w:val="00E55495"/>
    <w:rsid w:val="00E5755F"/>
    <w:rsid w:val="00E57A03"/>
    <w:rsid w:val="00E612E3"/>
    <w:rsid w:val="00E63100"/>
    <w:rsid w:val="00E70AA9"/>
    <w:rsid w:val="00E72110"/>
    <w:rsid w:val="00E724E8"/>
    <w:rsid w:val="00E77968"/>
    <w:rsid w:val="00E84C22"/>
    <w:rsid w:val="00E85219"/>
    <w:rsid w:val="00E939E5"/>
    <w:rsid w:val="00E93CB2"/>
    <w:rsid w:val="00EA3CEA"/>
    <w:rsid w:val="00EB000A"/>
    <w:rsid w:val="00EB1BBB"/>
    <w:rsid w:val="00EB4A8B"/>
    <w:rsid w:val="00EB67E8"/>
    <w:rsid w:val="00EB7298"/>
    <w:rsid w:val="00EB7655"/>
    <w:rsid w:val="00ED0F60"/>
    <w:rsid w:val="00ED2F42"/>
    <w:rsid w:val="00ED6F8F"/>
    <w:rsid w:val="00EE2247"/>
    <w:rsid w:val="00EE2CEA"/>
    <w:rsid w:val="00EE5A85"/>
    <w:rsid w:val="00EE64B7"/>
    <w:rsid w:val="00EF2826"/>
    <w:rsid w:val="00EF3E7B"/>
    <w:rsid w:val="00EF514A"/>
    <w:rsid w:val="00F045FC"/>
    <w:rsid w:val="00F057A4"/>
    <w:rsid w:val="00F1418D"/>
    <w:rsid w:val="00F1491A"/>
    <w:rsid w:val="00F15137"/>
    <w:rsid w:val="00F22B1C"/>
    <w:rsid w:val="00F23EB1"/>
    <w:rsid w:val="00F25922"/>
    <w:rsid w:val="00F2620B"/>
    <w:rsid w:val="00F27A84"/>
    <w:rsid w:val="00F30A65"/>
    <w:rsid w:val="00F37578"/>
    <w:rsid w:val="00F47E8A"/>
    <w:rsid w:val="00F52BC9"/>
    <w:rsid w:val="00F56201"/>
    <w:rsid w:val="00F56938"/>
    <w:rsid w:val="00F57DE9"/>
    <w:rsid w:val="00F63D12"/>
    <w:rsid w:val="00F6598F"/>
    <w:rsid w:val="00F67230"/>
    <w:rsid w:val="00F676D5"/>
    <w:rsid w:val="00F67F60"/>
    <w:rsid w:val="00F83D13"/>
    <w:rsid w:val="00F870B9"/>
    <w:rsid w:val="00F9429A"/>
    <w:rsid w:val="00F945A2"/>
    <w:rsid w:val="00F94E32"/>
    <w:rsid w:val="00F9665E"/>
    <w:rsid w:val="00F969A2"/>
    <w:rsid w:val="00FA30B6"/>
    <w:rsid w:val="00FA450D"/>
    <w:rsid w:val="00FA6D09"/>
    <w:rsid w:val="00FA7020"/>
    <w:rsid w:val="00FA7FE6"/>
    <w:rsid w:val="00FB1BAE"/>
    <w:rsid w:val="00FB2064"/>
    <w:rsid w:val="00FB31C0"/>
    <w:rsid w:val="00FB375A"/>
    <w:rsid w:val="00FB4CB8"/>
    <w:rsid w:val="00FC25AF"/>
    <w:rsid w:val="00FC2B86"/>
    <w:rsid w:val="00FC33A9"/>
    <w:rsid w:val="00FC33C3"/>
    <w:rsid w:val="00FC6D6D"/>
    <w:rsid w:val="00FC7F67"/>
    <w:rsid w:val="00FD0B54"/>
    <w:rsid w:val="00FD0D78"/>
    <w:rsid w:val="00FD10F8"/>
    <w:rsid w:val="00FD2F8B"/>
    <w:rsid w:val="00FD3B7A"/>
    <w:rsid w:val="00FD54D1"/>
    <w:rsid w:val="00FD6EBD"/>
    <w:rsid w:val="00FE139B"/>
    <w:rsid w:val="00FE2F5B"/>
    <w:rsid w:val="00FF565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59D67925"/>
  <w15:docId w15:val="{2B3D4D12-7FD2-4F60-8760-207DF3FF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t Normal"/>
    <w:rsid w:val="00D6474C"/>
    <w:pPr>
      <w:spacing w:after="0" w:line="240" w:lineRule="auto"/>
    </w:pPr>
    <w:rPr>
      <w:rFonts w:ascii="Times New Roman" w:hAnsi="Times New Roman"/>
      <w:noProof/>
    </w:rPr>
  </w:style>
  <w:style w:type="paragraph" w:styleId="Heading1">
    <w:name w:val="heading 1"/>
    <w:basedOn w:val="Normal"/>
    <w:link w:val="Heading1Char"/>
    <w:uiPriority w:val="9"/>
    <w:rsid w:val="00D6474C"/>
    <w:pPr>
      <w:ind w:left="871"/>
      <w:outlineLvl w:val="0"/>
    </w:pPr>
    <w:rPr>
      <w:rFonts w:eastAsia="Times New Roman"/>
      <w:b/>
      <w:bCs/>
    </w:rPr>
  </w:style>
  <w:style w:type="paragraph" w:styleId="Heading2">
    <w:name w:val="heading 2"/>
    <w:basedOn w:val="Normal"/>
    <w:link w:val="Heading2Char"/>
    <w:uiPriority w:val="1"/>
    <w:qFormat/>
    <w:rsid w:val="00D1369A"/>
    <w:pPr>
      <w:ind w:left="124"/>
      <w:outlineLvl w:val="1"/>
    </w:pPr>
    <w:rPr>
      <w:rFonts w:eastAsia="Times New Roman"/>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474C"/>
    <w:pPr>
      <w:tabs>
        <w:tab w:val="center" w:pos="4513"/>
        <w:tab w:val="right" w:pos="9026"/>
      </w:tabs>
    </w:pPr>
  </w:style>
  <w:style w:type="character" w:customStyle="1" w:styleId="FooterChar">
    <w:name w:val="Footer Char"/>
    <w:basedOn w:val="DefaultParagraphFont"/>
    <w:link w:val="Footer"/>
    <w:uiPriority w:val="99"/>
    <w:rsid w:val="00D6474C"/>
    <w:rPr>
      <w:rFonts w:ascii="Times New Roman" w:hAnsi="Times New Roman"/>
      <w:noProof/>
    </w:rPr>
  </w:style>
  <w:style w:type="paragraph" w:styleId="Header">
    <w:name w:val="header"/>
    <w:basedOn w:val="Normal"/>
    <w:link w:val="HeaderChar"/>
    <w:uiPriority w:val="99"/>
    <w:unhideWhenUsed/>
    <w:rsid w:val="00D6474C"/>
    <w:pPr>
      <w:tabs>
        <w:tab w:val="center" w:pos="4513"/>
        <w:tab w:val="right" w:pos="9026"/>
      </w:tabs>
    </w:pPr>
  </w:style>
  <w:style w:type="character" w:customStyle="1" w:styleId="HeaderChar">
    <w:name w:val="Header Char"/>
    <w:basedOn w:val="DefaultParagraphFont"/>
    <w:link w:val="Header"/>
    <w:uiPriority w:val="99"/>
    <w:rsid w:val="00D6474C"/>
    <w:rPr>
      <w:rFonts w:ascii="Times New Roman" w:hAnsi="Times New Roman"/>
      <w:noProof/>
    </w:rPr>
  </w:style>
  <w:style w:type="paragraph" w:styleId="BalloonText">
    <w:name w:val="Balloon Text"/>
    <w:basedOn w:val="Normal"/>
    <w:link w:val="BalloonTextChar"/>
    <w:uiPriority w:val="99"/>
    <w:semiHidden/>
    <w:unhideWhenUsed/>
    <w:rsid w:val="00D6474C"/>
    <w:rPr>
      <w:rFonts w:ascii="Tahoma" w:hAnsi="Tahoma" w:cs="Tahoma"/>
      <w:sz w:val="16"/>
      <w:szCs w:val="16"/>
    </w:rPr>
  </w:style>
  <w:style w:type="character" w:customStyle="1" w:styleId="BalloonTextChar">
    <w:name w:val="Balloon Text Char"/>
    <w:basedOn w:val="DefaultParagraphFont"/>
    <w:link w:val="BalloonText"/>
    <w:uiPriority w:val="99"/>
    <w:semiHidden/>
    <w:rsid w:val="00D6474C"/>
    <w:rPr>
      <w:rFonts w:ascii="Tahoma" w:hAnsi="Tahoma" w:cs="Tahoma"/>
      <w:noProof/>
      <w:sz w:val="16"/>
      <w:szCs w:val="16"/>
    </w:rPr>
  </w:style>
  <w:style w:type="paragraph" w:customStyle="1" w:styleId="REG-H3A">
    <w:name w:val="REG-H3A"/>
    <w:link w:val="REG-H3AChar"/>
    <w:qFormat/>
    <w:rsid w:val="00D6474C"/>
    <w:pPr>
      <w:autoSpaceDE w:val="0"/>
      <w:autoSpaceDN w:val="0"/>
      <w:adjustRightInd w:val="0"/>
      <w:spacing w:after="0" w:line="240" w:lineRule="auto"/>
      <w:jc w:val="center"/>
    </w:pPr>
    <w:rPr>
      <w:rFonts w:ascii="Times New Roman" w:hAnsi="Times New Roman" w:cs="Times New Roman"/>
      <w:b/>
      <w:caps/>
      <w:noProof/>
    </w:rPr>
  </w:style>
  <w:style w:type="paragraph" w:styleId="ListBullet">
    <w:name w:val="List Bullet"/>
    <w:basedOn w:val="Normal"/>
    <w:uiPriority w:val="99"/>
    <w:unhideWhenUsed/>
    <w:rsid w:val="00D6474C"/>
    <w:pPr>
      <w:numPr>
        <w:numId w:val="1"/>
      </w:numPr>
      <w:contextualSpacing/>
    </w:pPr>
  </w:style>
  <w:style w:type="character" w:customStyle="1" w:styleId="REG-H3AChar">
    <w:name w:val="REG-H3A Char"/>
    <w:basedOn w:val="DefaultParagraphFont"/>
    <w:link w:val="REG-H3A"/>
    <w:rsid w:val="00D6474C"/>
    <w:rPr>
      <w:rFonts w:ascii="Times New Roman" w:hAnsi="Times New Roman" w:cs="Times New Roman"/>
      <w:b/>
      <w:caps/>
      <w:noProof/>
    </w:rPr>
  </w:style>
  <w:style w:type="character" w:customStyle="1" w:styleId="A3">
    <w:name w:val="A3"/>
    <w:uiPriority w:val="99"/>
    <w:rsid w:val="00D6474C"/>
    <w:rPr>
      <w:rFonts w:cs="Times"/>
      <w:color w:val="000000"/>
      <w:sz w:val="22"/>
      <w:szCs w:val="22"/>
    </w:rPr>
  </w:style>
  <w:style w:type="paragraph" w:customStyle="1" w:styleId="Head2B">
    <w:name w:val="Head 2B"/>
    <w:basedOn w:val="AS-H3A"/>
    <w:link w:val="Head2BChar"/>
    <w:rsid w:val="00D6474C"/>
  </w:style>
  <w:style w:type="paragraph" w:styleId="ListParagraph">
    <w:name w:val="List Paragraph"/>
    <w:basedOn w:val="Normal"/>
    <w:link w:val="ListParagraphChar"/>
    <w:uiPriority w:val="34"/>
    <w:rsid w:val="00D6474C"/>
    <w:pPr>
      <w:ind w:left="720"/>
      <w:contextualSpacing/>
    </w:pPr>
  </w:style>
  <w:style w:type="character" w:customStyle="1" w:styleId="Head2BChar">
    <w:name w:val="Head 2B Char"/>
    <w:basedOn w:val="AS-H3AChar"/>
    <w:link w:val="Head2B"/>
    <w:rsid w:val="00D6474C"/>
    <w:rPr>
      <w:rFonts w:ascii="Times New Roman" w:hAnsi="Times New Roman" w:cs="Times New Roman"/>
      <w:b/>
      <w:caps/>
      <w:noProof/>
    </w:rPr>
  </w:style>
  <w:style w:type="paragraph" w:customStyle="1" w:styleId="Head3">
    <w:name w:val="Head 3"/>
    <w:basedOn w:val="ListParagraph"/>
    <w:link w:val="Head3Char"/>
    <w:rsid w:val="00D6474C"/>
    <w:pPr>
      <w:suppressAutoHyphens/>
      <w:ind w:left="0"/>
      <w:jc w:val="both"/>
    </w:pPr>
    <w:rPr>
      <w:rFonts w:eastAsia="Times New Roman" w:cs="Times New Roman"/>
      <w:b/>
      <w:bCs/>
    </w:rPr>
  </w:style>
  <w:style w:type="character" w:customStyle="1" w:styleId="ListParagraphChar">
    <w:name w:val="List Paragraph Char"/>
    <w:basedOn w:val="DefaultParagraphFont"/>
    <w:link w:val="ListParagraph"/>
    <w:uiPriority w:val="34"/>
    <w:rsid w:val="00D6474C"/>
    <w:rPr>
      <w:rFonts w:ascii="Times New Roman" w:hAnsi="Times New Roman"/>
      <w:noProof/>
    </w:rPr>
  </w:style>
  <w:style w:type="character" w:customStyle="1" w:styleId="Head3Char">
    <w:name w:val="Head 3 Char"/>
    <w:basedOn w:val="ListParagraphChar"/>
    <w:link w:val="Head3"/>
    <w:rsid w:val="00D6474C"/>
    <w:rPr>
      <w:rFonts w:ascii="Times New Roman" w:eastAsia="Times New Roman" w:hAnsi="Times New Roman" w:cs="Times New Roman"/>
      <w:b/>
      <w:bCs/>
      <w:noProof/>
    </w:rPr>
  </w:style>
  <w:style w:type="paragraph" w:customStyle="1" w:styleId="REG-H1a">
    <w:name w:val="REG-H1a"/>
    <w:link w:val="REG-H1aChar"/>
    <w:qFormat/>
    <w:rsid w:val="00D6474C"/>
    <w:pPr>
      <w:suppressAutoHyphens/>
      <w:autoSpaceDE w:val="0"/>
      <w:autoSpaceDN w:val="0"/>
      <w:adjustRightInd w:val="0"/>
      <w:spacing w:after="0" w:line="240" w:lineRule="auto"/>
      <w:jc w:val="center"/>
    </w:pPr>
    <w:rPr>
      <w:rFonts w:ascii="Arial" w:hAnsi="Arial" w:cs="Arial"/>
      <w:b/>
      <w:noProof/>
      <w:sz w:val="36"/>
      <w:szCs w:val="36"/>
    </w:rPr>
  </w:style>
  <w:style w:type="paragraph" w:customStyle="1" w:styleId="REG-H2">
    <w:name w:val="REG-H2"/>
    <w:link w:val="REG-H2Char"/>
    <w:qFormat/>
    <w:rsid w:val="00D6474C"/>
    <w:pPr>
      <w:suppressAutoHyphens/>
      <w:autoSpaceDE w:val="0"/>
      <w:autoSpaceDN w:val="0"/>
      <w:adjustRightInd w:val="0"/>
      <w:spacing w:after="0" w:line="240" w:lineRule="auto"/>
      <w:jc w:val="center"/>
    </w:pPr>
    <w:rPr>
      <w:rFonts w:ascii="Times New Roman" w:hAnsi="Times New Roman" w:cs="Times New Roman"/>
      <w:b/>
      <w:caps/>
      <w:noProof/>
      <w:color w:val="00B050"/>
      <w:sz w:val="24"/>
      <w:szCs w:val="24"/>
    </w:rPr>
  </w:style>
  <w:style w:type="character" w:customStyle="1" w:styleId="REG-H1aChar">
    <w:name w:val="REG-H1a Char"/>
    <w:basedOn w:val="DefaultParagraphFont"/>
    <w:link w:val="REG-H1a"/>
    <w:rsid w:val="00D6474C"/>
    <w:rPr>
      <w:rFonts w:ascii="Arial" w:hAnsi="Arial" w:cs="Arial"/>
      <w:b/>
      <w:noProof/>
      <w:sz w:val="36"/>
      <w:szCs w:val="36"/>
    </w:rPr>
  </w:style>
  <w:style w:type="paragraph" w:customStyle="1" w:styleId="AS-H1-Colour">
    <w:name w:val="AS-H1-Colour"/>
    <w:basedOn w:val="Normal"/>
    <w:link w:val="AS-H1-ColourChar"/>
    <w:rsid w:val="00D6474C"/>
    <w:pPr>
      <w:suppressAutoHyphens/>
      <w:autoSpaceDE w:val="0"/>
      <w:autoSpaceDN w:val="0"/>
      <w:adjustRightInd w:val="0"/>
      <w:jc w:val="center"/>
    </w:pPr>
    <w:rPr>
      <w:rFonts w:ascii="Arial" w:hAnsi="Arial" w:cs="Arial"/>
      <w:b/>
      <w:color w:val="00B050"/>
      <w:sz w:val="36"/>
      <w:szCs w:val="36"/>
    </w:rPr>
  </w:style>
  <w:style w:type="character" w:customStyle="1" w:styleId="REG-H2Char">
    <w:name w:val="REG-H2 Char"/>
    <w:basedOn w:val="DefaultParagraphFont"/>
    <w:link w:val="REG-H2"/>
    <w:rsid w:val="00D6474C"/>
    <w:rPr>
      <w:rFonts w:ascii="Times New Roman" w:hAnsi="Times New Roman" w:cs="Times New Roman"/>
      <w:b/>
      <w:caps/>
      <w:noProof/>
      <w:color w:val="00B050"/>
      <w:sz w:val="24"/>
      <w:szCs w:val="24"/>
    </w:rPr>
  </w:style>
  <w:style w:type="paragraph" w:customStyle="1" w:styleId="AS-H2b">
    <w:name w:val="AS-H2b"/>
    <w:basedOn w:val="Normal"/>
    <w:link w:val="AS-H2bChar"/>
    <w:rsid w:val="00D6474C"/>
    <w:pPr>
      <w:suppressAutoHyphens/>
      <w:autoSpaceDE w:val="0"/>
      <w:autoSpaceDN w:val="0"/>
      <w:adjustRightInd w:val="0"/>
      <w:jc w:val="center"/>
    </w:pPr>
    <w:rPr>
      <w:rFonts w:ascii="Arial" w:hAnsi="Arial" w:cs="Arial"/>
    </w:rPr>
  </w:style>
  <w:style w:type="character" w:customStyle="1" w:styleId="AS-H1-ColourChar">
    <w:name w:val="AS-H1-Colour Char"/>
    <w:basedOn w:val="DefaultParagraphFont"/>
    <w:link w:val="AS-H1-Colour"/>
    <w:rsid w:val="00D6474C"/>
    <w:rPr>
      <w:rFonts w:ascii="Arial" w:hAnsi="Arial" w:cs="Arial"/>
      <w:b/>
      <w:noProof/>
      <w:color w:val="00B050"/>
      <w:sz w:val="36"/>
      <w:szCs w:val="36"/>
    </w:rPr>
  </w:style>
  <w:style w:type="paragraph" w:customStyle="1" w:styleId="AS-H3">
    <w:name w:val="AS-H3"/>
    <w:basedOn w:val="AS-H3A"/>
    <w:link w:val="AS-H3Char"/>
    <w:rsid w:val="00D6474C"/>
    <w:rPr>
      <w:sz w:val="28"/>
    </w:rPr>
  </w:style>
  <w:style w:type="character" w:customStyle="1" w:styleId="AS-H2bChar">
    <w:name w:val="AS-H2b Char"/>
    <w:basedOn w:val="DefaultParagraphFont"/>
    <w:link w:val="AS-H2b"/>
    <w:rsid w:val="00D6474C"/>
    <w:rPr>
      <w:rFonts w:ascii="Arial" w:hAnsi="Arial" w:cs="Arial"/>
      <w:noProof/>
    </w:rPr>
  </w:style>
  <w:style w:type="paragraph" w:customStyle="1" w:styleId="REG-H3b">
    <w:name w:val="REG-H3b"/>
    <w:link w:val="REG-H3bChar"/>
    <w:qFormat/>
    <w:rsid w:val="00D6474C"/>
    <w:pPr>
      <w:spacing w:after="0" w:line="240" w:lineRule="auto"/>
      <w:jc w:val="center"/>
    </w:pPr>
    <w:rPr>
      <w:rFonts w:ascii="Times New Roman" w:hAnsi="Times New Roman" w:cs="Times New Roman"/>
      <w:noProof/>
    </w:rPr>
  </w:style>
  <w:style w:type="character" w:customStyle="1" w:styleId="AS-H3Char">
    <w:name w:val="AS-H3 Char"/>
    <w:basedOn w:val="AS-H3AChar"/>
    <w:link w:val="AS-H3"/>
    <w:rsid w:val="00D6474C"/>
    <w:rPr>
      <w:rFonts w:ascii="Times New Roman" w:hAnsi="Times New Roman" w:cs="Times New Roman"/>
      <w:b/>
      <w:caps/>
      <w:noProof/>
      <w:sz w:val="28"/>
    </w:rPr>
  </w:style>
  <w:style w:type="paragraph" w:customStyle="1" w:styleId="AS-H3c">
    <w:name w:val="AS-H3c"/>
    <w:basedOn w:val="Head2B"/>
    <w:link w:val="AS-H3cChar"/>
    <w:rsid w:val="00D6474C"/>
    <w:rPr>
      <w:b w:val="0"/>
    </w:rPr>
  </w:style>
  <w:style w:type="character" w:customStyle="1" w:styleId="REG-H3bChar">
    <w:name w:val="REG-H3b Char"/>
    <w:basedOn w:val="REG-H3AChar"/>
    <w:link w:val="REG-H3b"/>
    <w:rsid w:val="00D6474C"/>
    <w:rPr>
      <w:rFonts w:ascii="Times New Roman" w:hAnsi="Times New Roman" w:cs="Times New Roman"/>
      <w:b w:val="0"/>
      <w:caps w:val="0"/>
      <w:noProof/>
    </w:rPr>
  </w:style>
  <w:style w:type="paragraph" w:customStyle="1" w:styleId="AS-H3d">
    <w:name w:val="AS-H3d"/>
    <w:basedOn w:val="Head2B"/>
    <w:link w:val="AS-H3dChar"/>
    <w:rsid w:val="00D6474C"/>
  </w:style>
  <w:style w:type="character" w:customStyle="1" w:styleId="AS-H3cChar">
    <w:name w:val="AS-H3c Char"/>
    <w:basedOn w:val="Head2BChar"/>
    <w:link w:val="AS-H3c"/>
    <w:rsid w:val="00D6474C"/>
    <w:rPr>
      <w:rFonts w:ascii="Times New Roman" w:hAnsi="Times New Roman" w:cs="Times New Roman"/>
      <w:b w:val="0"/>
      <w:caps/>
      <w:noProof/>
    </w:rPr>
  </w:style>
  <w:style w:type="paragraph" w:customStyle="1" w:styleId="REG-P0">
    <w:name w:val="REG-P(0)"/>
    <w:basedOn w:val="Normal"/>
    <w:link w:val="REG-P0Char"/>
    <w:qFormat/>
    <w:rsid w:val="00D6474C"/>
    <w:pPr>
      <w:tabs>
        <w:tab w:val="left" w:pos="567"/>
      </w:tabs>
      <w:jc w:val="both"/>
    </w:pPr>
    <w:rPr>
      <w:rFonts w:eastAsia="Times New Roman" w:cs="Times New Roman"/>
    </w:rPr>
  </w:style>
  <w:style w:type="character" w:customStyle="1" w:styleId="AS-H3dChar">
    <w:name w:val="AS-H3d Char"/>
    <w:basedOn w:val="Head2BChar"/>
    <w:link w:val="AS-H3d"/>
    <w:rsid w:val="00D6474C"/>
    <w:rPr>
      <w:rFonts w:ascii="Times New Roman" w:hAnsi="Times New Roman" w:cs="Times New Roman"/>
      <w:b/>
      <w:caps/>
      <w:noProof/>
    </w:rPr>
  </w:style>
  <w:style w:type="paragraph" w:customStyle="1" w:styleId="REG-P1">
    <w:name w:val="REG-P(1)"/>
    <w:basedOn w:val="Normal"/>
    <w:link w:val="REG-P1Char"/>
    <w:qFormat/>
    <w:rsid w:val="00D6474C"/>
    <w:pPr>
      <w:suppressAutoHyphens/>
      <w:ind w:firstLine="567"/>
      <w:jc w:val="both"/>
    </w:pPr>
    <w:rPr>
      <w:rFonts w:eastAsia="Times New Roman" w:cs="Times New Roman"/>
    </w:rPr>
  </w:style>
  <w:style w:type="character" w:customStyle="1" w:styleId="REG-P0Char">
    <w:name w:val="REG-P(0) Char"/>
    <w:basedOn w:val="DefaultParagraphFont"/>
    <w:link w:val="REG-P0"/>
    <w:rsid w:val="00D6474C"/>
    <w:rPr>
      <w:rFonts w:ascii="Times New Roman" w:eastAsia="Times New Roman" w:hAnsi="Times New Roman" w:cs="Times New Roman"/>
      <w:noProof/>
    </w:rPr>
  </w:style>
  <w:style w:type="paragraph" w:customStyle="1" w:styleId="REG-Pa">
    <w:name w:val="REG-P(a)"/>
    <w:basedOn w:val="Normal"/>
    <w:link w:val="REG-PaChar"/>
    <w:qFormat/>
    <w:rsid w:val="00D6474C"/>
    <w:pPr>
      <w:ind w:left="1134" w:hanging="567"/>
      <w:jc w:val="both"/>
    </w:pPr>
  </w:style>
  <w:style w:type="character" w:customStyle="1" w:styleId="REG-P1Char">
    <w:name w:val="REG-P(1) Char"/>
    <w:basedOn w:val="DefaultParagraphFont"/>
    <w:link w:val="REG-P1"/>
    <w:rsid w:val="00D6474C"/>
    <w:rPr>
      <w:rFonts w:ascii="Times New Roman" w:eastAsia="Times New Roman" w:hAnsi="Times New Roman" w:cs="Times New Roman"/>
      <w:noProof/>
    </w:rPr>
  </w:style>
  <w:style w:type="paragraph" w:customStyle="1" w:styleId="REG-Pi">
    <w:name w:val="REG-P(i)"/>
    <w:basedOn w:val="Normal"/>
    <w:link w:val="REG-PiChar"/>
    <w:qFormat/>
    <w:rsid w:val="00D6474C"/>
    <w:pPr>
      <w:suppressAutoHyphens/>
      <w:ind w:left="1701" w:hanging="567"/>
      <w:jc w:val="both"/>
    </w:pPr>
    <w:rPr>
      <w:rFonts w:eastAsia="Times New Roman" w:cs="Times New Roman"/>
    </w:rPr>
  </w:style>
  <w:style w:type="character" w:customStyle="1" w:styleId="REG-PaChar">
    <w:name w:val="REG-P(a) Char"/>
    <w:basedOn w:val="DefaultParagraphFont"/>
    <w:link w:val="REG-Pa"/>
    <w:rsid w:val="00D6474C"/>
    <w:rPr>
      <w:rFonts w:ascii="Times New Roman" w:hAnsi="Times New Roman"/>
      <w:noProof/>
    </w:rPr>
  </w:style>
  <w:style w:type="paragraph" w:customStyle="1" w:styleId="AS-Pahang">
    <w:name w:val="AS-P(a)hang"/>
    <w:basedOn w:val="Normal"/>
    <w:link w:val="AS-PahangChar"/>
    <w:rsid w:val="00D6474C"/>
    <w:pPr>
      <w:suppressAutoHyphens/>
      <w:ind w:left="1134" w:right="-7" w:hanging="567"/>
      <w:jc w:val="both"/>
    </w:pPr>
    <w:rPr>
      <w:rFonts w:eastAsia="Times New Roman" w:cs="Times New Roman"/>
    </w:rPr>
  </w:style>
  <w:style w:type="character" w:customStyle="1" w:styleId="REG-PiChar">
    <w:name w:val="REG-P(i) Char"/>
    <w:basedOn w:val="DefaultParagraphFont"/>
    <w:link w:val="REG-Pi"/>
    <w:rsid w:val="00D6474C"/>
    <w:rPr>
      <w:rFonts w:ascii="Times New Roman" w:eastAsia="Times New Roman" w:hAnsi="Times New Roman" w:cs="Times New Roman"/>
      <w:noProof/>
    </w:rPr>
  </w:style>
  <w:style w:type="paragraph" w:customStyle="1" w:styleId="REG-Paa">
    <w:name w:val="REG-P(aa)"/>
    <w:basedOn w:val="Normal"/>
    <w:link w:val="REG-PaaChar"/>
    <w:qFormat/>
    <w:rsid w:val="00D6474C"/>
    <w:pPr>
      <w:suppressAutoHyphens/>
      <w:ind w:left="2268" w:hanging="567"/>
      <w:jc w:val="both"/>
    </w:pPr>
    <w:rPr>
      <w:rFonts w:eastAsia="Times New Roman" w:cs="Times New Roman"/>
    </w:rPr>
  </w:style>
  <w:style w:type="character" w:customStyle="1" w:styleId="AS-PahangChar">
    <w:name w:val="AS-P(a)hang Char"/>
    <w:basedOn w:val="DefaultParagraphFont"/>
    <w:link w:val="AS-Pahang"/>
    <w:rsid w:val="00D6474C"/>
    <w:rPr>
      <w:rFonts w:ascii="Times New Roman" w:eastAsia="Times New Roman" w:hAnsi="Times New Roman" w:cs="Times New Roman"/>
      <w:noProof/>
    </w:rPr>
  </w:style>
  <w:style w:type="paragraph" w:customStyle="1" w:styleId="REG-Amend">
    <w:name w:val="REG-Amend"/>
    <w:link w:val="REG-AmendChar"/>
    <w:qFormat/>
    <w:rsid w:val="00D6474C"/>
    <w:pPr>
      <w:spacing w:after="0" w:line="240" w:lineRule="auto"/>
      <w:jc w:val="center"/>
    </w:pPr>
    <w:rPr>
      <w:rFonts w:ascii="Arial" w:eastAsia="Times New Roman" w:hAnsi="Arial" w:cs="Arial"/>
      <w:b/>
      <w:noProof/>
      <w:color w:val="00B050"/>
      <w:sz w:val="18"/>
      <w:szCs w:val="18"/>
    </w:rPr>
  </w:style>
  <w:style w:type="character" w:customStyle="1" w:styleId="REG-PaaChar">
    <w:name w:val="REG-P(aa) Char"/>
    <w:basedOn w:val="DefaultParagraphFont"/>
    <w:link w:val="REG-Paa"/>
    <w:rsid w:val="00D6474C"/>
    <w:rPr>
      <w:rFonts w:ascii="Times New Roman" w:eastAsia="Times New Roman" w:hAnsi="Times New Roman" w:cs="Times New Roman"/>
      <w:noProof/>
    </w:rPr>
  </w:style>
  <w:style w:type="character" w:customStyle="1" w:styleId="REG-AmendChar">
    <w:name w:val="REG-Amend Char"/>
    <w:basedOn w:val="REG-P0Char"/>
    <w:link w:val="REG-Amend"/>
    <w:rsid w:val="00D6474C"/>
    <w:rPr>
      <w:rFonts w:ascii="Arial" w:eastAsia="Times New Roman" w:hAnsi="Arial" w:cs="Arial"/>
      <w:b/>
      <w:noProof/>
      <w:color w:val="00B050"/>
      <w:sz w:val="18"/>
      <w:szCs w:val="18"/>
    </w:rPr>
  </w:style>
  <w:style w:type="character" w:styleId="CommentReference">
    <w:name w:val="annotation reference"/>
    <w:basedOn w:val="DefaultParagraphFont"/>
    <w:uiPriority w:val="99"/>
    <w:semiHidden/>
    <w:unhideWhenUsed/>
    <w:rsid w:val="00D6474C"/>
    <w:rPr>
      <w:sz w:val="16"/>
      <w:szCs w:val="16"/>
    </w:rPr>
  </w:style>
  <w:style w:type="paragraph" w:styleId="CommentText">
    <w:name w:val="annotation text"/>
    <w:basedOn w:val="Normal"/>
    <w:link w:val="CommentTextChar"/>
    <w:uiPriority w:val="99"/>
    <w:semiHidden/>
    <w:unhideWhenUsed/>
    <w:rsid w:val="00D6474C"/>
    <w:rPr>
      <w:sz w:val="20"/>
      <w:szCs w:val="20"/>
    </w:rPr>
  </w:style>
  <w:style w:type="character" w:customStyle="1" w:styleId="CommentTextChar">
    <w:name w:val="Comment Text Char"/>
    <w:basedOn w:val="DefaultParagraphFont"/>
    <w:link w:val="CommentText"/>
    <w:uiPriority w:val="99"/>
    <w:semiHidden/>
    <w:rsid w:val="00D6474C"/>
    <w:rPr>
      <w:rFonts w:ascii="Times New Roman" w:hAnsi="Times New Roman"/>
      <w:noProof/>
      <w:sz w:val="20"/>
      <w:szCs w:val="20"/>
    </w:rPr>
  </w:style>
  <w:style w:type="paragraph" w:styleId="CommentSubject">
    <w:name w:val="annotation subject"/>
    <w:basedOn w:val="CommentText"/>
    <w:next w:val="CommentText"/>
    <w:link w:val="CommentSubjectChar"/>
    <w:uiPriority w:val="99"/>
    <w:semiHidden/>
    <w:unhideWhenUsed/>
    <w:rsid w:val="00D6474C"/>
    <w:rPr>
      <w:b/>
      <w:bCs/>
    </w:rPr>
  </w:style>
  <w:style w:type="character" w:customStyle="1" w:styleId="CommentSubjectChar">
    <w:name w:val="Comment Subject Char"/>
    <w:basedOn w:val="CommentTextChar"/>
    <w:link w:val="CommentSubject"/>
    <w:uiPriority w:val="99"/>
    <w:semiHidden/>
    <w:rsid w:val="00D6474C"/>
    <w:rPr>
      <w:rFonts w:ascii="Times New Roman" w:hAnsi="Times New Roman"/>
      <w:b/>
      <w:bCs/>
      <w:noProof/>
      <w:sz w:val="20"/>
      <w:szCs w:val="20"/>
    </w:rPr>
  </w:style>
  <w:style w:type="paragraph" w:customStyle="1" w:styleId="AS-H4A">
    <w:name w:val="AS-H4A"/>
    <w:basedOn w:val="AS-P0"/>
    <w:link w:val="AS-H4AChar"/>
    <w:rsid w:val="00D6474C"/>
    <w:pPr>
      <w:tabs>
        <w:tab w:val="clear" w:pos="567"/>
      </w:tabs>
      <w:jc w:val="center"/>
    </w:pPr>
    <w:rPr>
      <w:b/>
      <w:caps/>
    </w:rPr>
  </w:style>
  <w:style w:type="paragraph" w:customStyle="1" w:styleId="AS-H4b">
    <w:name w:val="AS-H4b"/>
    <w:basedOn w:val="AS-P0"/>
    <w:link w:val="AS-H4bChar"/>
    <w:rsid w:val="00D6474C"/>
    <w:pPr>
      <w:tabs>
        <w:tab w:val="clear" w:pos="567"/>
      </w:tabs>
      <w:jc w:val="center"/>
    </w:pPr>
    <w:rPr>
      <w:b/>
    </w:rPr>
  </w:style>
  <w:style w:type="character" w:customStyle="1" w:styleId="AS-H4AChar">
    <w:name w:val="AS-H4A Char"/>
    <w:basedOn w:val="AS-P0Char"/>
    <w:link w:val="AS-H4A"/>
    <w:rsid w:val="00D6474C"/>
    <w:rPr>
      <w:rFonts w:ascii="Times New Roman" w:eastAsia="Times New Roman" w:hAnsi="Times New Roman" w:cs="Times New Roman"/>
      <w:b/>
      <w:caps/>
      <w:noProof/>
    </w:rPr>
  </w:style>
  <w:style w:type="character" w:customStyle="1" w:styleId="AS-H4bChar">
    <w:name w:val="AS-H4b Char"/>
    <w:basedOn w:val="AS-P0Char"/>
    <w:link w:val="AS-H4b"/>
    <w:rsid w:val="00D6474C"/>
    <w:rPr>
      <w:rFonts w:ascii="Times New Roman" w:eastAsia="Times New Roman" w:hAnsi="Times New Roman" w:cs="Times New Roman"/>
      <w:b/>
      <w:noProof/>
    </w:rPr>
  </w:style>
  <w:style w:type="paragraph" w:customStyle="1" w:styleId="AS-H2a">
    <w:name w:val="AS-H2a"/>
    <w:basedOn w:val="Normal"/>
    <w:link w:val="AS-H2aChar"/>
    <w:rsid w:val="00D6474C"/>
    <w:pPr>
      <w:suppressAutoHyphens/>
      <w:autoSpaceDE w:val="0"/>
      <w:autoSpaceDN w:val="0"/>
      <w:adjustRightInd w:val="0"/>
      <w:jc w:val="center"/>
    </w:pPr>
    <w:rPr>
      <w:rFonts w:ascii="Arial" w:hAnsi="Arial" w:cs="Arial"/>
      <w:b/>
    </w:rPr>
  </w:style>
  <w:style w:type="character" w:customStyle="1" w:styleId="AS-H2aChar">
    <w:name w:val="AS-H2a Char"/>
    <w:basedOn w:val="DefaultParagraphFont"/>
    <w:link w:val="AS-H2a"/>
    <w:rsid w:val="00D6474C"/>
    <w:rPr>
      <w:rFonts w:ascii="Arial" w:hAnsi="Arial" w:cs="Arial"/>
      <w:b/>
      <w:noProof/>
    </w:rPr>
  </w:style>
  <w:style w:type="paragraph" w:customStyle="1" w:styleId="REG-H1d">
    <w:name w:val="REG-H1d"/>
    <w:link w:val="REG-H1dChar"/>
    <w:qFormat/>
    <w:rsid w:val="00D6474C"/>
    <w:pPr>
      <w:spacing w:after="0" w:line="240" w:lineRule="auto"/>
      <w:jc w:val="center"/>
    </w:pPr>
    <w:rPr>
      <w:rFonts w:ascii="Arial" w:hAnsi="Arial" w:cs="Arial"/>
      <w:noProof/>
      <w:color w:val="000000"/>
      <w:szCs w:val="24"/>
      <w:lang w:val="en-ZA"/>
    </w:rPr>
  </w:style>
  <w:style w:type="character" w:customStyle="1" w:styleId="REG-H1dChar">
    <w:name w:val="REG-H1d Char"/>
    <w:basedOn w:val="AS-H2aChar"/>
    <w:link w:val="REG-H1d"/>
    <w:rsid w:val="00D6474C"/>
    <w:rPr>
      <w:rFonts w:ascii="Arial" w:hAnsi="Arial" w:cs="Arial"/>
      <w:b w:val="0"/>
      <w:noProof/>
      <w:color w:val="000000"/>
      <w:szCs w:val="24"/>
      <w:lang w:val="en-ZA"/>
    </w:rPr>
  </w:style>
  <w:style w:type="table" w:styleId="TableGrid">
    <w:name w:val="Table Grid"/>
    <w:basedOn w:val="TableNormal"/>
    <w:uiPriority w:val="59"/>
    <w:rsid w:val="00D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D6474C"/>
    <w:pPr>
      <w:widowControl w:val="0"/>
      <w:ind w:left="1150"/>
    </w:pPr>
    <w:rPr>
      <w:rFonts w:eastAsia="Times New Roman"/>
      <w:sz w:val="24"/>
      <w:szCs w:val="24"/>
      <w:lang w:val="en-US" w:eastAsia="en-US"/>
    </w:rPr>
  </w:style>
  <w:style w:type="character" w:customStyle="1" w:styleId="BodyTextChar">
    <w:name w:val="Body Text Char"/>
    <w:basedOn w:val="DefaultParagraphFont"/>
    <w:link w:val="BodyText"/>
    <w:uiPriority w:val="1"/>
    <w:rsid w:val="00D6474C"/>
    <w:rPr>
      <w:rFonts w:ascii="Times New Roman" w:eastAsia="Times New Roman" w:hAnsi="Times New Roman"/>
      <w:noProof/>
      <w:sz w:val="24"/>
      <w:szCs w:val="24"/>
      <w:lang w:val="en-US" w:eastAsia="en-US"/>
    </w:rPr>
  </w:style>
  <w:style w:type="paragraph" w:customStyle="1" w:styleId="AS-P0">
    <w:name w:val="AS-P(0)"/>
    <w:basedOn w:val="Normal"/>
    <w:link w:val="AS-P0Char"/>
    <w:rsid w:val="00D6474C"/>
    <w:pPr>
      <w:tabs>
        <w:tab w:val="left" w:pos="567"/>
      </w:tabs>
      <w:jc w:val="both"/>
    </w:pPr>
    <w:rPr>
      <w:rFonts w:eastAsia="Times New Roman" w:cs="Times New Roman"/>
    </w:rPr>
  </w:style>
  <w:style w:type="character" w:customStyle="1" w:styleId="AS-P0Char">
    <w:name w:val="AS-P(0) Char"/>
    <w:basedOn w:val="DefaultParagraphFont"/>
    <w:link w:val="AS-P0"/>
    <w:rsid w:val="00D6474C"/>
    <w:rPr>
      <w:rFonts w:ascii="Times New Roman" w:eastAsia="Times New Roman" w:hAnsi="Times New Roman" w:cs="Times New Roman"/>
      <w:noProof/>
    </w:rPr>
  </w:style>
  <w:style w:type="paragraph" w:customStyle="1" w:styleId="AS-H3A">
    <w:name w:val="AS-H3A"/>
    <w:basedOn w:val="Normal"/>
    <w:link w:val="AS-H3AChar"/>
    <w:rsid w:val="00D6474C"/>
    <w:pPr>
      <w:autoSpaceDE w:val="0"/>
      <w:autoSpaceDN w:val="0"/>
      <w:adjustRightInd w:val="0"/>
      <w:jc w:val="center"/>
    </w:pPr>
    <w:rPr>
      <w:rFonts w:cs="Times New Roman"/>
      <w:b/>
      <w:caps/>
    </w:rPr>
  </w:style>
  <w:style w:type="character" w:customStyle="1" w:styleId="AS-H3AChar">
    <w:name w:val="AS-H3A Char"/>
    <w:basedOn w:val="DefaultParagraphFont"/>
    <w:link w:val="AS-H3A"/>
    <w:rsid w:val="00D6474C"/>
    <w:rPr>
      <w:rFonts w:ascii="Times New Roman" w:hAnsi="Times New Roman" w:cs="Times New Roman"/>
      <w:b/>
      <w:caps/>
      <w:noProof/>
    </w:rPr>
  </w:style>
  <w:style w:type="paragraph" w:customStyle="1" w:styleId="AS-H1a">
    <w:name w:val="AS-H1a"/>
    <w:basedOn w:val="Normal"/>
    <w:link w:val="AS-H1aChar"/>
    <w:rsid w:val="00D6474C"/>
    <w:pPr>
      <w:suppressAutoHyphens/>
      <w:autoSpaceDE w:val="0"/>
      <w:autoSpaceDN w:val="0"/>
      <w:adjustRightInd w:val="0"/>
      <w:jc w:val="center"/>
    </w:pPr>
    <w:rPr>
      <w:rFonts w:ascii="Arial" w:hAnsi="Arial" w:cs="Arial"/>
      <w:b/>
      <w:sz w:val="36"/>
      <w:szCs w:val="36"/>
    </w:rPr>
  </w:style>
  <w:style w:type="paragraph" w:customStyle="1" w:styleId="AS-H2">
    <w:name w:val="AS-H2"/>
    <w:basedOn w:val="Normal"/>
    <w:link w:val="AS-H2Char"/>
    <w:rsid w:val="00D6474C"/>
    <w:pPr>
      <w:suppressAutoHyphens/>
      <w:autoSpaceDE w:val="0"/>
      <w:autoSpaceDN w:val="0"/>
      <w:adjustRightInd w:val="0"/>
      <w:jc w:val="center"/>
    </w:pPr>
    <w:rPr>
      <w:rFonts w:cs="Times New Roman"/>
      <w:b/>
      <w:caps/>
      <w:color w:val="000000"/>
      <w:sz w:val="26"/>
    </w:rPr>
  </w:style>
  <w:style w:type="character" w:customStyle="1" w:styleId="AS-H1aChar">
    <w:name w:val="AS-H1a Char"/>
    <w:basedOn w:val="DefaultParagraphFont"/>
    <w:link w:val="AS-H1a"/>
    <w:rsid w:val="00D6474C"/>
    <w:rPr>
      <w:rFonts w:ascii="Arial" w:hAnsi="Arial" w:cs="Arial"/>
      <w:b/>
      <w:noProof/>
      <w:sz w:val="36"/>
      <w:szCs w:val="36"/>
    </w:rPr>
  </w:style>
  <w:style w:type="character" w:customStyle="1" w:styleId="AS-H2Char">
    <w:name w:val="AS-H2 Char"/>
    <w:basedOn w:val="DefaultParagraphFont"/>
    <w:link w:val="AS-H2"/>
    <w:rsid w:val="00D6474C"/>
    <w:rPr>
      <w:rFonts w:ascii="Times New Roman" w:hAnsi="Times New Roman" w:cs="Times New Roman"/>
      <w:b/>
      <w:caps/>
      <w:noProof/>
      <w:color w:val="000000"/>
      <w:sz w:val="26"/>
    </w:rPr>
  </w:style>
  <w:style w:type="paragraph" w:customStyle="1" w:styleId="AS-H3b">
    <w:name w:val="AS-H3b"/>
    <w:basedOn w:val="Normal"/>
    <w:link w:val="AS-H3bChar"/>
    <w:autoRedefine/>
    <w:rsid w:val="00D6474C"/>
    <w:pPr>
      <w:jc w:val="center"/>
    </w:pPr>
    <w:rPr>
      <w:rFonts w:cs="Times New Roman"/>
      <w:b/>
    </w:rPr>
  </w:style>
  <w:style w:type="character" w:customStyle="1" w:styleId="AS-H3bChar">
    <w:name w:val="AS-H3b Char"/>
    <w:basedOn w:val="AS-H3AChar"/>
    <w:link w:val="AS-H3b"/>
    <w:rsid w:val="00D6474C"/>
    <w:rPr>
      <w:rFonts w:ascii="Times New Roman" w:hAnsi="Times New Roman" w:cs="Times New Roman"/>
      <w:b/>
      <w:caps w:val="0"/>
      <w:noProof/>
    </w:rPr>
  </w:style>
  <w:style w:type="paragraph" w:customStyle="1" w:styleId="AS-P1">
    <w:name w:val="AS-P(1)"/>
    <w:basedOn w:val="Normal"/>
    <w:link w:val="AS-P1Char"/>
    <w:rsid w:val="00D6474C"/>
    <w:pPr>
      <w:suppressAutoHyphens/>
      <w:ind w:right="-7" w:firstLine="567"/>
      <w:jc w:val="both"/>
    </w:pPr>
    <w:rPr>
      <w:rFonts w:eastAsia="Times New Roman" w:cs="Times New Roman"/>
    </w:rPr>
  </w:style>
  <w:style w:type="paragraph" w:customStyle="1" w:styleId="AS-Pa">
    <w:name w:val="AS-P(a)"/>
    <w:basedOn w:val="AS-Pahang"/>
    <w:link w:val="AS-PaChar"/>
    <w:rsid w:val="00D6474C"/>
  </w:style>
  <w:style w:type="character" w:customStyle="1" w:styleId="AS-P1Char">
    <w:name w:val="AS-P(1) Char"/>
    <w:basedOn w:val="DefaultParagraphFont"/>
    <w:link w:val="AS-P1"/>
    <w:rsid w:val="00D6474C"/>
    <w:rPr>
      <w:rFonts w:ascii="Times New Roman" w:eastAsia="Times New Roman" w:hAnsi="Times New Roman" w:cs="Times New Roman"/>
      <w:noProof/>
    </w:rPr>
  </w:style>
  <w:style w:type="paragraph" w:customStyle="1" w:styleId="AS-Pi">
    <w:name w:val="AS-P(i)"/>
    <w:basedOn w:val="Normal"/>
    <w:link w:val="AS-PiChar"/>
    <w:rsid w:val="00D6474C"/>
    <w:pPr>
      <w:suppressAutoHyphens/>
      <w:ind w:left="1701" w:right="-7" w:hanging="567"/>
      <w:jc w:val="both"/>
    </w:pPr>
    <w:rPr>
      <w:rFonts w:eastAsia="Times New Roman" w:cs="Times New Roman"/>
    </w:rPr>
  </w:style>
  <w:style w:type="character" w:customStyle="1" w:styleId="AS-PaChar">
    <w:name w:val="AS-P(a) Char"/>
    <w:basedOn w:val="DefaultParagraphFont"/>
    <w:link w:val="AS-Pa"/>
    <w:rsid w:val="00D6474C"/>
    <w:rPr>
      <w:rFonts w:ascii="Times New Roman" w:eastAsia="Times New Roman" w:hAnsi="Times New Roman" w:cs="Times New Roman"/>
      <w:noProof/>
    </w:rPr>
  </w:style>
  <w:style w:type="character" w:customStyle="1" w:styleId="AS-PiChar">
    <w:name w:val="AS-P(i) Char"/>
    <w:basedOn w:val="DefaultParagraphFont"/>
    <w:link w:val="AS-Pi"/>
    <w:rsid w:val="00D6474C"/>
    <w:rPr>
      <w:rFonts w:ascii="Times New Roman" w:eastAsia="Times New Roman" w:hAnsi="Times New Roman" w:cs="Times New Roman"/>
      <w:noProof/>
    </w:rPr>
  </w:style>
  <w:style w:type="paragraph" w:customStyle="1" w:styleId="AS-Paa">
    <w:name w:val="AS-P(aa)"/>
    <w:basedOn w:val="Normal"/>
    <w:link w:val="AS-PaaChar"/>
    <w:rsid w:val="00D6474C"/>
    <w:pPr>
      <w:suppressAutoHyphens/>
      <w:ind w:left="2267" w:right="-7" w:hanging="566"/>
      <w:jc w:val="both"/>
    </w:pPr>
    <w:rPr>
      <w:rFonts w:eastAsia="Times New Roman" w:cs="Times New Roman"/>
    </w:rPr>
  </w:style>
  <w:style w:type="paragraph" w:customStyle="1" w:styleId="AS-P-Amend">
    <w:name w:val="AS-P-Amend"/>
    <w:link w:val="AS-P-AmendChar"/>
    <w:rsid w:val="00D6474C"/>
    <w:pPr>
      <w:spacing w:after="0" w:line="240" w:lineRule="auto"/>
      <w:jc w:val="center"/>
    </w:pPr>
    <w:rPr>
      <w:rFonts w:ascii="Arial" w:eastAsia="Times New Roman" w:hAnsi="Arial" w:cs="Arial"/>
      <w:b/>
      <w:noProof/>
      <w:color w:val="00B050"/>
      <w:sz w:val="18"/>
      <w:szCs w:val="18"/>
    </w:rPr>
  </w:style>
  <w:style w:type="character" w:customStyle="1" w:styleId="AS-PaaChar">
    <w:name w:val="AS-P(aa) Char"/>
    <w:basedOn w:val="DefaultParagraphFont"/>
    <w:link w:val="AS-Paa"/>
    <w:rsid w:val="00D6474C"/>
    <w:rPr>
      <w:rFonts w:ascii="Times New Roman" w:eastAsia="Times New Roman" w:hAnsi="Times New Roman" w:cs="Times New Roman"/>
      <w:noProof/>
    </w:rPr>
  </w:style>
  <w:style w:type="character" w:customStyle="1" w:styleId="AS-P-AmendChar">
    <w:name w:val="AS-P-Amend Char"/>
    <w:basedOn w:val="AS-P0Char"/>
    <w:link w:val="AS-P-Amend"/>
    <w:rsid w:val="00D6474C"/>
    <w:rPr>
      <w:rFonts w:ascii="Arial" w:eastAsia="Times New Roman" w:hAnsi="Arial" w:cs="Arial"/>
      <w:b/>
      <w:noProof/>
      <w:color w:val="00B050"/>
      <w:sz w:val="18"/>
      <w:szCs w:val="18"/>
    </w:rPr>
  </w:style>
  <w:style w:type="paragraph" w:customStyle="1" w:styleId="AS-H1b">
    <w:name w:val="AS-H1b"/>
    <w:basedOn w:val="Normal"/>
    <w:link w:val="AS-H1bChar"/>
    <w:rsid w:val="00D6474C"/>
    <w:pPr>
      <w:jc w:val="center"/>
    </w:pPr>
    <w:rPr>
      <w:rFonts w:ascii="Arial" w:hAnsi="Arial" w:cs="Arial"/>
      <w:b/>
      <w:color w:val="000000"/>
      <w:sz w:val="24"/>
      <w:szCs w:val="24"/>
    </w:rPr>
  </w:style>
  <w:style w:type="character" w:customStyle="1" w:styleId="AS-H1bChar">
    <w:name w:val="AS-H1b Char"/>
    <w:basedOn w:val="AS-H2aChar"/>
    <w:link w:val="AS-H1b"/>
    <w:rsid w:val="00D6474C"/>
    <w:rPr>
      <w:rFonts w:ascii="Arial" w:hAnsi="Arial" w:cs="Arial"/>
      <w:b/>
      <w:noProof/>
      <w:color w:val="000000"/>
      <w:sz w:val="24"/>
      <w:szCs w:val="24"/>
    </w:rPr>
  </w:style>
  <w:style w:type="paragraph" w:customStyle="1" w:styleId="REG-H1b">
    <w:name w:val="REG-H1b"/>
    <w:link w:val="REG-H1bChar"/>
    <w:qFormat/>
    <w:rsid w:val="00D6474C"/>
    <w:pPr>
      <w:spacing w:after="0" w:line="240" w:lineRule="auto"/>
      <w:jc w:val="center"/>
    </w:pPr>
    <w:rPr>
      <w:rFonts w:ascii="Arial" w:hAnsi="Arial"/>
      <w:b/>
      <w:noProof/>
      <w:sz w:val="28"/>
      <w:szCs w:val="24"/>
    </w:rPr>
  </w:style>
  <w:style w:type="character" w:customStyle="1" w:styleId="Heading1Char">
    <w:name w:val="Heading 1 Char"/>
    <w:basedOn w:val="DefaultParagraphFont"/>
    <w:link w:val="Heading1"/>
    <w:uiPriority w:val="9"/>
    <w:rsid w:val="00D6474C"/>
    <w:rPr>
      <w:rFonts w:ascii="Times New Roman" w:eastAsia="Times New Roman" w:hAnsi="Times New Roman"/>
      <w:b/>
      <w:bCs/>
      <w:noProof/>
    </w:rPr>
  </w:style>
  <w:style w:type="paragraph" w:customStyle="1" w:styleId="TableParagraph">
    <w:name w:val="Table Paragraph"/>
    <w:basedOn w:val="Normal"/>
    <w:uiPriority w:val="1"/>
    <w:rsid w:val="00D6474C"/>
  </w:style>
  <w:style w:type="table" w:customStyle="1" w:styleId="TableGrid0">
    <w:name w:val="TableGrid"/>
    <w:rsid w:val="00D6474C"/>
    <w:pPr>
      <w:spacing w:after="0" w:line="240" w:lineRule="auto"/>
    </w:pPr>
    <w:rPr>
      <w:rFonts w:eastAsiaTheme="minorEastAsia"/>
    </w:rPr>
    <w:tblPr>
      <w:tblCellMar>
        <w:top w:w="0" w:type="dxa"/>
        <w:left w:w="0" w:type="dxa"/>
        <w:bottom w:w="0" w:type="dxa"/>
        <w:right w:w="0" w:type="dxa"/>
      </w:tblCellMar>
    </w:tblPr>
  </w:style>
  <w:style w:type="paragraph" w:customStyle="1" w:styleId="REG-H1c">
    <w:name w:val="REG-H1c"/>
    <w:link w:val="REG-H1cChar"/>
    <w:qFormat/>
    <w:rsid w:val="00D6474C"/>
    <w:pPr>
      <w:spacing w:after="0" w:line="240" w:lineRule="auto"/>
      <w:jc w:val="center"/>
    </w:pPr>
    <w:rPr>
      <w:rFonts w:ascii="Arial" w:hAnsi="Arial"/>
      <w:b/>
      <w:noProof/>
      <w:sz w:val="24"/>
      <w:szCs w:val="24"/>
    </w:rPr>
  </w:style>
  <w:style w:type="character" w:customStyle="1" w:styleId="REG-H1bChar">
    <w:name w:val="REG-H1b Char"/>
    <w:basedOn w:val="DefaultParagraphFont"/>
    <w:link w:val="REG-H1b"/>
    <w:rsid w:val="00D6474C"/>
    <w:rPr>
      <w:rFonts w:ascii="Arial" w:hAnsi="Arial"/>
      <w:b/>
      <w:noProof/>
      <w:sz w:val="28"/>
      <w:szCs w:val="24"/>
    </w:rPr>
  </w:style>
  <w:style w:type="character" w:customStyle="1" w:styleId="REG-H1cChar">
    <w:name w:val="REG-H1c Char"/>
    <w:basedOn w:val="REG-H1bChar"/>
    <w:link w:val="REG-H1c"/>
    <w:rsid w:val="00D6474C"/>
    <w:rPr>
      <w:rFonts w:ascii="Arial" w:hAnsi="Arial"/>
      <w:b/>
      <w:noProof/>
      <w:sz w:val="24"/>
      <w:szCs w:val="24"/>
    </w:rPr>
  </w:style>
  <w:style w:type="paragraph" w:customStyle="1" w:styleId="REG-PHA">
    <w:name w:val="REG-PH(A)"/>
    <w:link w:val="REG-PHAChar"/>
    <w:qFormat/>
    <w:rsid w:val="00D6474C"/>
    <w:pPr>
      <w:spacing w:after="0" w:line="240" w:lineRule="auto"/>
      <w:jc w:val="center"/>
    </w:pPr>
    <w:rPr>
      <w:rFonts w:ascii="Arial" w:hAnsi="Arial"/>
      <w:b/>
      <w:caps/>
      <w:noProof/>
      <w:sz w:val="16"/>
      <w:szCs w:val="24"/>
    </w:rPr>
  </w:style>
  <w:style w:type="paragraph" w:customStyle="1" w:styleId="REG-PHb">
    <w:name w:val="REG-PH(b)"/>
    <w:link w:val="REG-PHbChar"/>
    <w:qFormat/>
    <w:rsid w:val="00D6474C"/>
    <w:pPr>
      <w:spacing w:after="0" w:line="240" w:lineRule="auto"/>
      <w:jc w:val="center"/>
    </w:pPr>
    <w:rPr>
      <w:rFonts w:ascii="Arial" w:hAnsi="Arial" w:cs="Arial"/>
      <w:b/>
      <w:noProof/>
      <w:sz w:val="16"/>
      <w:szCs w:val="16"/>
    </w:rPr>
  </w:style>
  <w:style w:type="character" w:customStyle="1" w:styleId="REG-PHAChar">
    <w:name w:val="REG-PH(A) Char"/>
    <w:basedOn w:val="REG-H1bChar"/>
    <w:link w:val="REG-PHA"/>
    <w:rsid w:val="00D6474C"/>
    <w:rPr>
      <w:rFonts w:ascii="Arial" w:hAnsi="Arial"/>
      <w:b/>
      <w:caps/>
      <w:noProof/>
      <w:sz w:val="16"/>
      <w:szCs w:val="24"/>
    </w:rPr>
  </w:style>
  <w:style w:type="character" w:customStyle="1" w:styleId="REG-PHbChar">
    <w:name w:val="REG-PH(b) Char"/>
    <w:basedOn w:val="REG-H1bChar"/>
    <w:link w:val="REG-PHb"/>
    <w:rsid w:val="00D6474C"/>
    <w:rPr>
      <w:rFonts w:ascii="Arial" w:hAnsi="Arial" w:cs="Arial"/>
      <w:b/>
      <w:noProof/>
      <w:sz w:val="16"/>
      <w:szCs w:val="16"/>
    </w:rPr>
  </w:style>
  <w:style w:type="character" w:customStyle="1" w:styleId="Heading2Char">
    <w:name w:val="Heading 2 Char"/>
    <w:basedOn w:val="DefaultParagraphFont"/>
    <w:link w:val="Heading2"/>
    <w:uiPriority w:val="1"/>
    <w:rsid w:val="00D1369A"/>
    <w:rPr>
      <w:rFonts w:ascii="Times New Roman" w:eastAsia="Times New Roman" w:hAnsi="Times New Rom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rric\AppData\Roaming\Microsoft\Templates\GRN%20Annotated%20Statute%20Template%20-%20Post-Independence%20Regulation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B7211-527C-46B6-9961-219248A3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GRN Annotated Statute Template - Post-Independence Regulations</Template>
  <TotalTime>81</TotalTime>
  <Pages>18</Pages>
  <Words>4013</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#4378-Gov N226-Act 8 of 2009</vt:lpstr>
    </vt:vector>
  </TitlesOfParts>
  <Company/>
  <LinksUpToDate>false</LinksUpToDate>
  <CharactersWithSpaces>26840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#4378-Gov N226-Act 8 of 2009</dc:title>
  <dc:creator>Rachel Coomer</dc:creator>
  <cp:lastModifiedBy>Ramlutchman, Nikesh (LNG-DUR)</cp:lastModifiedBy>
  <cp:revision>33</cp:revision>
  <dcterms:created xsi:type="dcterms:W3CDTF">2015-10-16T19:23:00Z</dcterms:created>
  <dcterms:modified xsi:type="dcterms:W3CDTF">2016-10-23T09:17:00Z</dcterms:modified>
</cp:coreProperties>
</file>